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3C" w:rsidRPr="00F65D3C" w:rsidRDefault="00F65D3C" w:rsidP="00F65D3C">
      <w:pPr>
        <w:pStyle w:val="NoSpacing"/>
        <w:jc w:val="center"/>
        <w:rPr>
          <w:rFonts w:asciiTheme="majorHAnsi" w:hAnsiTheme="majorHAnsi" w:cs="Arial"/>
          <w:b/>
          <w:bCs/>
          <w:iCs/>
          <w:szCs w:val="24"/>
        </w:rPr>
      </w:pPr>
      <w:r w:rsidRPr="00F65D3C">
        <w:rPr>
          <w:rFonts w:asciiTheme="majorHAnsi" w:hAnsiTheme="majorHAnsi" w:cs="Arial"/>
          <w:b/>
          <w:bCs/>
          <w:iCs/>
          <w:szCs w:val="24"/>
        </w:rPr>
        <w:t>AG ISSUES UPDATE</w:t>
      </w:r>
    </w:p>
    <w:p w:rsidR="00F65D3C" w:rsidRPr="00F65D3C" w:rsidRDefault="00F65D3C" w:rsidP="00F65D3C">
      <w:pPr>
        <w:pStyle w:val="NoSpacing"/>
        <w:jc w:val="center"/>
        <w:rPr>
          <w:rFonts w:asciiTheme="majorHAnsi" w:hAnsiTheme="majorHAnsi" w:cs="Arial"/>
          <w:b/>
          <w:bCs/>
          <w:iCs/>
          <w:szCs w:val="24"/>
        </w:rPr>
      </w:pPr>
      <w:r w:rsidRPr="00F65D3C">
        <w:rPr>
          <w:rFonts w:asciiTheme="majorHAnsi" w:hAnsiTheme="majorHAnsi" w:cs="Arial"/>
          <w:b/>
          <w:bCs/>
          <w:iCs/>
          <w:szCs w:val="24"/>
        </w:rPr>
        <w:t>Edited by Brad Hollabaugh</w:t>
      </w:r>
    </w:p>
    <w:p w:rsidR="00F65D3C" w:rsidRPr="00F65D3C" w:rsidRDefault="00F65D3C" w:rsidP="00F65D3C">
      <w:pPr>
        <w:pStyle w:val="NoSpacing"/>
        <w:jc w:val="center"/>
        <w:rPr>
          <w:rFonts w:asciiTheme="majorHAnsi" w:hAnsiTheme="majorHAnsi" w:cs="Arial"/>
          <w:b/>
          <w:bCs/>
          <w:iCs/>
          <w:szCs w:val="24"/>
        </w:rPr>
      </w:pPr>
      <w:r w:rsidRPr="00F65D3C">
        <w:rPr>
          <w:rFonts w:asciiTheme="majorHAnsi" w:hAnsiTheme="majorHAnsi" w:cs="Arial"/>
          <w:b/>
          <w:bCs/>
          <w:iCs/>
          <w:szCs w:val="24"/>
        </w:rPr>
        <w:t>August, 2013</w:t>
      </w:r>
    </w:p>
    <w:p w:rsidR="003E44EA" w:rsidRPr="00F65D3C" w:rsidRDefault="003E44EA" w:rsidP="003E44EA">
      <w:pPr>
        <w:pStyle w:val="NoSpacing"/>
        <w:rPr>
          <w:rFonts w:asciiTheme="majorHAnsi" w:hAnsiTheme="majorHAnsi" w:cs="Arial"/>
          <w:bCs/>
          <w:iCs/>
          <w:sz w:val="24"/>
          <w:szCs w:val="24"/>
        </w:rPr>
      </w:pPr>
    </w:p>
    <w:p w:rsidR="00A07951" w:rsidRPr="00F65D3C" w:rsidRDefault="00A07951" w:rsidP="00A07951">
      <w:pPr>
        <w:pStyle w:val="NoSpacing"/>
        <w:rPr>
          <w:rFonts w:asciiTheme="majorHAnsi" w:hAnsiTheme="majorHAnsi" w:cs="Arial"/>
          <w:b/>
          <w:sz w:val="24"/>
          <w:szCs w:val="24"/>
        </w:rPr>
      </w:pPr>
      <w:r w:rsidRPr="00F65D3C">
        <w:rPr>
          <w:rFonts w:asciiTheme="majorHAnsi" w:hAnsiTheme="majorHAnsi" w:cs="Arial"/>
          <w:b/>
          <w:sz w:val="24"/>
          <w:szCs w:val="24"/>
        </w:rPr>
        <w:t>Next Step for Farm Bill?</w:t>
      </w:r>
    </w:p>
    <w:p w:rsidR="00A07951" w:rsidRDefault="00A07951" w:rsidP="00A07951">
      <w:pPr>
        <w:pStyle w:val="NoSpacing"/>
        <w:rPr>
          <w:rFonts w:asciiTheme="majorHAnsi" w:hAnsiTheme="majorHAnsi" w:cs="Arial"/>
          <w:sz w:val="24"/>
          <w:szCs w:val="24"/>
        </w:rPr>
      </w:pPr>
      <w:r w:rsidRPr="00F65D3C">
        <w:rPr>
          <w:rFonts w:asciiTheme="majorHAnsi" w:hAnsiTheme="majorHAnsi" w:cs="Arial"/>
          <w:sz w:val="24"/>
          <w:szCs w:val="24"/>
        </w:rPr>
        <w:t xml:space="preserve">Both chambers of Congress have passed their own versions of a new Farm Bill. </w:t>
      </w:r>
      <w:r>
        <w:rPr>
          <w:rFonts w:asciiTheme="majorHAnsi" w:hAnsiTheme="majorHAnsi" w:cs="Arial"/>
          <w:sz w:val="24"/>
          <w:szCs w:val="24"/>
        </w:rPr>
        <w:t xml:space="preserve">  M</w:t>
      </w:r>
      <w:r w:rsidRPr="00F65D3C">
        <w:rPr>
          <w:rFonts w:asciiTheme="majorHAnsi" w:hAnsiTheme="majorHAnsi" w:cs="Arial"/>
          <w:sz w:val="24"/>
          <w:szCs w:val="24"/>
        </w:rPr>
        <w:t>embers of the Senate adopted a Farm Bill that contains both nutrition and farming matters.</w:t>
      </w:r>
    </w:p>
    <w:p w:rsidR="00A07951" w:rsidRDefault="00A07951" w:rsidP="00A07951">
      <w:pPr>
        <w:pStyle w:val="NoSpacing"/>
        <w:rPr>
          <w:rFonts w:asciiTheme="majorHAnsi" w:hAnsiTheme="majorHAnsi" w:cs="Arial"/>
          <w:sz w:val="24"/>
          <w:szCs w:val="24"/>
        </w:rPr>
      </w:pPr>
    </w:p>
    <w:p w:rsidR="00A07951" w:rsidRPr="00F65D3C" w:rsidRDefault="00A07951" w:rsidP="00A07951">
      <w:pPr>
        <w:pStyle w:val="NoSpacing"/>
        <w:rPr>
          <w:rFonts w:asciiTheme="majorHAnsi" w:hAnsiTheme="majorHAnsi" w:cs="Arial"/>
          <w:sz w:val="24"/>
          <w:szCs w:val="24"/>
        </w:rPr>
      </w:pPr>
      <w:r>
        <w:rPr>
          <w:rFonts w:asciiTheme="majorHAnsi" w:hAnsiTheme="majorHAnsi" w:cs="Arial"/>
          <w:sz w:val="24"/>
          <w:szCs w:val="24"/>
        </w:rPr>
        <w:t>In contrast, t</w:t>
      </w:r>
      <w:r w:rsidRPr="00F65D3C">
        <w:rPr>
          <w:rFonts w:asciiTheme="majorHAnsi" w:hAnsiTheme="majorHAnsi" w:cs="Arial"/>
          <w:sz w:val="24"/>
          <w:szCs w:val="24"/>
        </w:rPr>
        <w:t xml:space="preserve">he House of Representatives narrowly passed a Farm Bill, 216 to 208, on a mostly party-line vote. Before the vote, the House separated nutrition spending and agriculture policy into different bills, adopting the bill governing farming and conservation. </w:t>
      </w:r>
    </w:p>
    <w:p w:rsidR="00A07951" w:rsidRPr="00F65D3C" w:rsidRDefault="00A07951" w:rsidP="00A07951">
      <w:pPr>
        <w:pStyle w:val="NoSpacing"/>
        <w:rPr>
          <w:rFonts w:asciiTheme="majorHAnsi" w:hAnsiTheme="majorHAnsi" w:cs="Arial"/>
          <w:sz w:val="24"/>
          <w:szCs w:val="24"/>
        </w:rPr>
      </w:pPr>
    </w:p>
    <w:p w:rsidR="00A07951" w:rsidRPr="00F65D3C" w:rsidRDefault="00A07951" w:rsidP="00A07951">
      <w:pPr>
        <w:pStyle w:val="NoSpacing"/>
        <w:rPr>
          <w:rFonts w:asciiTheme="majorHAnsi" w:hAnsiTheme="majorHAnsi" w:cs="Arial"/>
          <w:sz w:val="24"/>
          <w:szCs w:val="24"/>
        </w:rPr>
      </w:pPr>
      <w:r w:rsidRPr="00F65D3C">
        <w:rPr>
          <w:rFonts w:asciiTheme="majorHAnsi" w:hAnsiTheme="majorHAnsi" w:cs="Arial"/>
          <w:sz w:val="24"/>
          <w:szCs w:val="24"/>
        </w:rPr>
        <w:t xml:space="preserve">The Farm Bill has faced difficulty in the House. </w:t>
      </w:r>
      <w:r>
        <w:rPr>
          <w:rFonts w:asciiTheme="majorHAnsi" w:hAnsiTheme="majorHAnsi" w:cs="Arial"/>
          <w:sz w:val="24"/>
          <w:szCs w:val="24"/>
        </w:rPr>
        <w:t xml:space="preserve"> </w:t>
      </w:r>
      <w:r w:rsidRPr="00F65D3C">
        <w:rPr>
          <w:rFonts w:asciiTheme="majorHAnsi" w:hAnsiTheme="majorHAnsi" w:cs="Arial"/>
          <w:sz w:val="24"/>
          <w:szCs w:val="24"/>
        </w:rPr>
        <w:t xml:space="preserve">In late June, House members voted down a version of the Farm Bill that largely mirrored the Senate proposal. </w:t>
      </w:r>
      <w:r>
        <w:rPr>
          <w:rFonts w:asciiTheme="majorHAnsi" w:hAnsiTheme="majorHAnsi" w:cs="Arial"/>
          <w:sz w:val="24"/>
          <w:szCs w:val="24"/>
        </w:rPr>
        <w:t xml:space="preserve">  </w:t>
      </w:r>
      <w:r w:rsidRPr="00F65D3C">
        <w:rPr>
          <w:rFonts w:asciiTheme="majorHAnsi" w:hAnsiTheme="majorHAnsi" w:cs="Arial"/>
          <w:sz w:val="24"/>
          <w:szCs w:val="24"/>
        </w:rPr>
        <w:t>Then during round two, the split was made between nutrition and agriculture, a union that has helped both urban and rural lawmakers support a Farm Bill.</w:t>
      </w:r>
    </w:p>
    <w:p w:rsidR="00A07951" w:rsidRPr="00F65D3C" w:rsidRDefault="00A07951" w:rsidP="00A07951">
      <w:pPr>
        <w:pStyle w:val="NoSpacing"/>
        <w:rPr>
          <w:rFonts w:asciiTheme="majorHAnsi" w:hAnsiTheme="majorHAnsi" w:cs="Arial"/>
          <w:sz w:val="24"/>
          <w:szCs w:val="24"/>
        </w:rPr>
      </w:pPr>
    </w:p>
    <w:p w:rsidR="00A07951" w:rsidRPr="00F65D3C" w:rsidRDefault="00A07951" w:rsidP="00A07951">
      <w:pPr>
        <w:pStyle w:val="NoSpacing"/>
        <w:rPr>
          <w:rFonts w:asciiTheme="majorHAnsi" w:hAnsiTheme="majorHAnsi" w:cs="Arial"/>
          <w:sz w:val="24"/>
          <w:szCs w:val="24"/>
        </w:rPr>
      </w:pPr>
      <w:r w:rsidRPr="00F65D3C">
        <w:rPr>
          <w:rFonts w:asciiTheme="majorHAnsi" w:hAnsiTheme="majorHAnsi" w:cs="Arial"/>
          <w:sz w:val="24"/>
          <w:szCs w:val="24"/>
        </w:rPr>
        <w:t>In their action, House members also repealed two prior agriculture laws that set price supports.</w:t>
      </w:r>
      <w:r>
        <w:rPr>
          <w:rFonts w:asciiTheme="majorHAnsi" w:hAnsiTheme="majorHAnsi" w:cs="Arial"/>
          <w:sz w:val="24"/>
          <w:szCs w:val="24"/>
        </w:rPr>
        <w:t xml:space="preserve">  </w:t>
      </w:r>
    </w:p>
    <w:p w:rsidR="00A07951" w:rsidRPr="00F65D3C" w:rsidRDefault="00A07951" w:rsidP="00A07951">
      <w:pPr>
        <w:pStyle w:val="NoSpacing"/>
        <w:rPr>
          <w:rFonts w:asciiTheme="majorHAnsi" w:hAnsiTheme="majorHAnsi" w:cs="Arial"/>
          <w:sz w:val="24"/>
          <w:szCs w:val="24"/>
        </w:rPr>
      </w:pPr>
      <w:r w:rsidRPr="00F65D3C">
        <w:rPr>
          <w:rFonts w:asciiTheme="majorHAnsi" w:hAnsiTheme="majorHAnsi" w:cs="Arial"/>
          <w:sz w:val="24"/>
          <w:szCs w:val="24"/>
        </w:rPr>
        <w:t>If a Farm Bill expires, agriculture policy reverts back to those laws. That has been the carrot and stick for Congress to pass a Farm Bill on time and not allow it to expire.</w:t>
      </w:r>
    </w:p>
    <w:p w:rsidR="00A07951" w:rsidRPr="00F65D3C" w:rsidRDefault="00A07951" w:rsidP="00A07951">
      <w:pPr>
        <w:pStyle w:val="NoSpacing"/>
        <w:rPr>
          <w:rFonts w:asciiTheme="majorHAnsi" w:hAnsiTheme="majorHAnsi" w:cs="Arial"/>
          <w:sz w:val="24"/>
          <w:szCs w:val="24"/>
        </w:rPr>
      </w:pPr>
    </w:p>
    <w:p w:rsidR="00A07951" w:rsidRPr="00F65D3C" w:rsidRDefault="00A07951" w:rsidP="00A07951">
      <w:pPr>
        <w:pStyle w:val="NoSpacing"/>
        <w:rPr>
          <w:rFonts w:asciiTheme="majorHAnsi" w:hAnsiTheme="majorHAnsi" w:cs="Arial"/>
          <w:sz w:val="24"/>
          <w:szCs w:val="24"/>
        </w:rPr>
      </w:pPr>
      <w:r w:rsidRPr="00F65D3C">
        <w:rPr>
          <w:rFonts w:asciiTheme="majorHAnsi" w:hAnsiTheme="majorHAnsi" w:cs="Arial"/>
          <w:sz w:val="24"/>
          <w:szCs w:val="24"/>
        </w:rPr>
        <w:t>The Senate has requested a conference with House members to reconcile differences between both bills. Committee members have not been appointed</w:t>
      </w:r>
      <w:r w:rsidRPr="00F65D3C">
        <w:rPr>
          <w:rFonts w:asciiTheme="majorHAnsi" w:hAnsiTheme="majorHAnsi"/>
        </w:rPr>
        <w:t>.</w:t>
      </w:r>
    </w:p>
    <w:p w:rsidR="003E44EA" w:rsidRDefault="003E44EA" w:rsidP="003E44EA">
      <w:pPr>
        <w:pStyle w:val="NoSpacing"/>
        <w:rPr>
          <w:rFonts w:asciiTheme="majorHAnsi" w:hAnsiTheme="majorHAnsi" w:cs="Arial"/>
          <w:b/>
          <w:bCs/>
          <w:iCs/>
          <w:szCs w:val="24"/>
        </w:rPr>
      </w:pPr>
    </w:p>
    <w:p w:rsidR="00A07951" w:rsidRDefault="00A07951" w:rsidP="003E44EA">
      <w:pPr>
        <w:pStyle w:val="NoSpacing"/>
        <w:rPr>
          <w:rFonts w:asciiTheme="majorHAnsi" w:hAnsiTheme="majorHAnsi" w:cs="Arial"/>
          <w:b/>
          <w:bCs/>
          <w:iCs/>
          <w:szCs w:val="24"/>
        </w:rPr>
      </w:pPr>
      <w:r>
        <w:rPr>
          <w:rFonts w:asciiTheme="majorHAnsi" w:hAnsiTheme="majorHAnsi" w:cs="Arial"/>
          <w:b/>
          <w:bCs/>
          <w:iCs/>
          <w:szCs w:val="24"/>
        </w:rPr>
        <w:t>Immigration Reform Stalls</w:t>
      </w:r>
    </w:p>
    <w:p w:rsidR="00CD7F00" w:rsidRDefault="00CD7F00" w:rsidP="003E44EA">
      <w:pPr>
        <w:pStyle w:val="NoSpacing"/>
        <w:rPr>
          <w:rFonts w:asciiTheme="majorHAnsi" w:hAnsiTheme="majorHAnsi" w:cs="Arial"/>
          <w:bCs/>
          <w:iCs/>
          <w:szCs w:val="24"/>
        </w:rPr>
      </w:pPr>
      <w:r>
        <w:rPr>
          <w:rFonts w:asciiTheme="majorHAnsi" w:hAnsiTheme="majorHAnsi" w:cs="Arial"/>
          <w:bCs/>
          <w:iCs/>
          <w:szCs w:val="24"/>
        </w:rPr>
        <w:t xml:space="preserve">The House leadership has expressed that they would not pass comprehensive immigration reform, legislation preferring to tackle the issues in separate actions.  The concern was having a huge, complicated bill that no one would fully understand and that may never get fully or properly implemented.  Border security continues to be a chief concern in the House.  And there remains substantial resistance to creating a "pathway to citizenship" even with penalties and restrictions set in place.  </w:t>
      </w:r>
    </w:p>
    <w:p w:rsidR="00CD7F00" w:rsidRPr="00CD7F00" w:rsidRDefault="00CD7F00" w:rsidP="003E44EA">
      <w:pPr>
        <w:pStyle w:val="NoSpacing"/>
        <w:rPr>
          <w:rFonts w:asciiTheme="majorHAnsi" w:hAnsiTheme="majorHAnsi" w:cs="Arial"/>
          <w:bCs/>
          <w:iCs/>
          <w:szCs w:val="24"/>
        </w:rPr>
      </w:pPr>
    </w:p>
    <w:p w:rsidR="00A07951" w:rsidRPr="00A07951" w:rsidRDefault="00A07951" w:rsidP="00A07951">
      <w:pPr>
        <w:pStyle w:val="NoSpacing"/>
        <w:rPr>
          <w:rFonts w:asciiTheme="majorHAnsi" w:hAnsiTheme="majorHAnsi" w:cs="Arial"/>
          <w:bCs/>
          <w:iCs/>
          <w:szCs w:val="24"/>
        </w:rPr>
      </w:pPr>
      <w:r w:rsidRPr="00A07951">
        <w:rPr>
          <w:rFonts w:asciiTheme="majorHAnsi" w:hAnsiTheme="majorHAnsi" w:cs="Arial"/>
          <w:bCs/>
          <w:iCs/>
          <w:szCs w:val="24"/>
        </w:rPr>
        <w:t>The full House must vote on and pass legislation so that a conference committee can be appointed to work out the differences between the House and Senate bills and get final legislation to the President.  This means that the House leadership must make immigration reform a top priority for the fall. </w:t>
      </w:r>
    </w:p>
    <w:p w:rsidR="00A07951" w:rsidRDefault="00A07951" w:rsidP="003E44EA">
      <w:pPr>
        <w:pStyle w:val="NoSpacing"/>
        <w:rPr>
          <w:rFonts w:asciiTheme="majorHAnsi" w:hAnsiTheme="majorHAnsi" w:cs="Arial"/>
          <w:b/>
          <w:bCs/>
          <w:iCs/>
          <w:szCs w:val="24"/>
        </w:rPr>
      </w:pPr>
      <w:r w:rsidRPr="00A07951">
        <w:rPr>
          <w:rFonts w:asciiTheme="majorHAnsi" w:hAnsiTheme="majorHAnsi" w:cs="Arial"/>
          <w:b/>
          <w:bCs/>
          <w:iCs/>
          <w:szCs w:val="24"/>
        </w:rPr>
        <w:t> </w:t>
      </w:r>
    </w:p>
    <w:p w:rsidR="00B931BC" w:rsidRPr="00B931BC" w:rsidRDefault="00B931BC" w:rsidP="00B931BC">
      <w:pPr>
        <w:pStyle w:val="NoSpacing"/>
        <w:rPr>
          <w:rFonts w:asciiTheme="majorHAnsi" w:hAnsiTheme="majorHAnsi" w:cs="Arial"/>
          <w:b/>
          <w:bCs/>
          <w:iCs/>
          <w:szCs w:val="24"/>
        </w:rPr>
      </w:pPr>
      <w:r w:rsidRPr="00B931BC">
        <w:rPr>
          <w:rFonts w:asciiTheme="majorHAnsi" w:hAnsiTheme="majorHAnsi" w:cs="Arial"/>
          <w:b/>
          <w:bCs/>
          <w:iCs/>
          <w:szCs w:val="24"/>
        </w:rPr>
        <w:t>Congress Working on Tax Legislation</w:t>
      </w:r>
    </w:p>
    <w:p w:rsidR="007B6ADE" w:rsidRDefault="00B931BC" w:rsidP="00B931BC">
      <w:pPr>
        <w:pStyle w:val="NoSpacing"/>
        <w:rPr>
          <w:rFonts w:asciiTheme="majorHAnsi" w:hAnsiTheme="majorHAnsi" w:cs="Arial"/>
          <w:bCs/>
          <w:iCs/>
          <w:szCs w:val="24"/>
        </w:rPr>
      </w:pPr>
      <w:r w:rsidRPr="007B6ADE">
        <w:rPr>
          <w:rFonts w:asciiTheme="majorHAnsi" w:hAnsiTheme="majorHAnsi" w:cs="Arial"/>
          <w:bCs/>
          <w:iCs/>
          <w:szCs w:val="24"/>
        </w:rPr>
        <w:t xml:space="preserve">Members of the House Ways and Means and the Senate Finance committees have been working on a comprehensive tax reform bill that could be completed by September. </w:t>
      </w:r>
      <w:r w:rsidR="007B6ADE">
        <w:rPr>
          <w:rFonts w:asciiTheme="majorHAnsi" w:hAnsiTheme="majorHAnsi" w:cs="Arial"/>
          <w:bCs/>
          <w:iCs/>
          <w:szCs w:val="24"/>
        </w:rPr>
        <w:t xml:space="preserve"> </w:t>
      </w:r>
      <w:r w:rsidRPr="007B6ADE">
        <w:rPr>
          <w:rFonts w:asciiTheme="majorHAnsi" w:hAnsiTheme="majorHAnsi" w:cs="Arial"/>
          <w:bCs/>
          <w:iCs/>
          <w:szCs w:val="24"/>
        </w:rPr>
        <w:t>And Farm Bureau is hopeful that more relief from estate taxes will be included in the reform.</w:t>
      </w:r>
    </w:p>
    <w:p w:rsidR="007B6ADE" w:rsidRDefault="007B6ADE" w:rsidP="00B931BC">
      <w:pPr>
        <w:pStyle w:val="NoSpacing"/>
        <w:rPr>
          <w:rFonts w:asciiTheme="majorHAnsi" w:hAnsiTheme="majorHAnsi" w:cs="Arial"/>
          <w:bCs/>
          <w:iCs/>
          <w:szCs w:val="24"/>
        </w:rPr>
      </w:pPr>
    </w:p>
    <w:p w:rsidR="007B6ADE" w:rsidRDefault="00B931BC" w:rsidP="00B931BC">
      <w:pPr>
        <w:pStyle w:val="NoSpacing"/>
        <w:rPr>
          <w:rFonts w:asciiTheme="majorHAnsi" w:hAnsiTheme="majorHAnsi" w:cs="Arial"/>
          <w:bCs/>
          <w:iCs/>
          <w:szCs w:val="24"/>
        </w:rPr>
      </w:pPr>
      <w:r w:rsidRPr="007B6ADE">
        <w:rPr>
          <w:rFonts w:asciiTheme="majorHAnsi" w:hAnsiTheme="majorHAnsi" w:cs="Arial"/>
          <w:bCs/>
          <w:iCs/>
          <w:szCs w:val="24"/>
        </w:rPr>
        <w:t xml:space="preserve"> Pat Wolff, tax policy specialist with the American Farm Bureau Federation, said Congress addressed the estate tax legislation at the start of 2013 by making the $5 million exemption permanent. "Even though we have a higher exemption it's not high enough to take care of all farms and with the way that farmland values are increasing, that extension becomes less and less valuable," Wolff said.</w:t>
      </w:r>
    </w:p>
    <w:p w:rsidR="007B6ADE" w:rsidRDefault="007B6ADE" w:rsidP="00B931BC">
      <w:pPr>
        <w:pStyle w:val="NoSpacing"/>
        <w:rPr>
          <w:rFonts w:asciiTheme="majorHAnsi" w:hAnsiTheme="majorHAnsi" w:cs="Arial"/>
          <w:bCs/>
          <w:iCs/>
          <w:szCs w:val="24"/>
        </w:rPr>
      </w:pPr>
    </w:p>
    <w:p w:rsidR="00B931BC" w:rsidRPr="007B6ADE" w:rsidRDefault="00B931BC" w:rsidP="00B931BC">
      <w:pPr>
        <w:pStyle w:val="NoSpacing"/>
        <w:rPr>
          <w:rFonts w:asciiTheme="majorHAnsi" w:hAnsiTheme="majorHAnsi" w:cs="Arial"/>
          <w:bCs/>
          <w:iCs/>
          <w:szCs w:val="24"/>
        </w:rPr>
      </w:pPr>
      <w:r w:rsidRPr="007B6ADE">
        <w:rPr>
          <w:rFonts w:asciiTheme="majorHAnsi" w:hAnsiTheme="majorHAnsi" w:cs="Arial"/>
          <w:bCs/>
          <w:iCs/>
          <w:szCs w:val="24"/>
        </w:rPr>
        <w:t xml:space="preserve"> To learn more about Congressional tax reform efforts visit: www.taxreform.gov.</w:t>
      </w:r>
    </w:p>
    <w:p w:rsidR="00B931BC" w:rsidRPr="00F65D3C" w:rsidRDefault="00B931BC" w:rsidP="003E44EA">
      <w:pPr>
        <w:pStyle w:val="NoSpacing"/>
        <w:rPr>
          <w:rFonts w:asciiTheme="majorHAnsi" w:hAnsiTheme="majorHAnsi" w:cs="Arial"/>
          <w:b/>
          <w:bCs/>
          <w:iCs/>
          <w:szCs w:val="24"/>
        </w:rPr>
      </w:pPr>
    </w:p>
    <w:p w:rsidR="003E44EA" w:rsidRPr="00F65D3C" w:rsidRDefault="003E44EA" w:rsidP="003E44EA">
      <w:pPr>
        <w:pStyle w:val="NoSpacing"/>
        <w:rPr>
          <w:rFonts w:asciiTheme="majorHAnsi" w:hAnsiTheme="majorHAnsi" w:cs="Arial"/>
          <w:b/>
          <w:sz w:val="24"/>
        </w:rPr>
      </w:pPr>
      <w:r w:rsidRPr="00F65D3C">
        <w:rPr>
          <w:rFonts w:asciiTheme="majorHAnsi" w:hAnsiTheme="majorHAnsi" w:cs="Arial"/>
          <w:b/>
          <w:sz w:val="24"/>
        </w:rPr>
        <w:lastRenderedPageBreak/>
        <w:t>State Adopts Budget and Restores Some Agriculture Funding</w:t>
      </w:r>
    </w:p>
    <w:p w:rsidR="003E44EA" w:rsidRPr="00F65D3C" w:rsidRDefault="003E44EA" w:rsidP="003E44EA">
      <w:pPr>
        <w:pStyle w:val="NoSpacing"/>
        <w:rPr>
          <w:rFonts w:asciiTheme="majorHAnsi" w:hAnsiTheme="majorHAnsi" w:cs="Arial"/>
          <w:sz w:val="24"/>
        </w:rPr>
      </w:pPr>
      <w:r w:rsidRPr="00F65D3C">
        <w:rPr>
          <w:rFonts w:asciiTheme="majorHAnsi" w:hAnsiTheme="majorHAnsi" w:cs="Arial"/>
          <w:sz w:val="24"/>
        </w:rPr>
        <w:t>After several years of taking budget cuts, agriculture in Pennsylvania got a dose of good news in the latest state budget.</w:t>
      </w:r>
      <w:r w:rsidR="00F65D3C">
        <w:rPr>
          <w:rFonts w:asciiTheme="majorHAnsi" w:hAnsiTheme="majorHAnsi" w:cs="Arial"/>
          <w:sz w:val="24"/>
        </w:rPr>
        <w:t xml:space="preserve">  </w:t>
      </w:r>
      <w:r w:rsidRPr="00F65D3C">
        <w:rPr>
          <w:rFonts w:asciiTheme="majorHAnsi" w:hAnsiTheme="majorHAnsi" w:cs="Arial"/>
          <w:sz w:val="24"/>
        </w:rPr>
        <w:t>Gov. Tom Corbett signed a $28.4 billion budget, represent</w:t>
      </w:r>
      <w:r w:rsidR="009156F6" w:rsidRPr="00F65D3C">
        <w:rPr>
          <w:rFonts w:asciiTheme="majorHAnsi" w:hAnsiTheme="majorHAnsi" w:cs="Arial"/>
          <w:sz w:val="24"/>
        </w:rPr>
        <w:t>ing</w:t>
      </w:r>
      <w:r w:rsidRPr="00F65D3C">
        <w:rPr>
          <w:rFonts w:asciiTheme="majorHAnsi" w:hAnsiTheme="majorHAnsi" w:cs="Arial"/>
          <w:sz w:val="24"/>
        </w:rPr>
        <w:t xml:space="preserve"> a roughly 2 percent spending increase, which funds areas critical to Pennsylvania agriculture.</w:t>
      </w:r>
    </w:p>
    <w:p w:rsidR="003E44EA" w:rsidRPr="00F65D3C" w:rsidRDefault="003E44EA" w:rsidP="003E44EA">
      <w:pPr>
        <w:pStyle w:val="NoSpacing"/>
        <w:rPr>
          <w:rFonts w:asciiTheme="majorHAnsi" w:hAnsiTheme="majorHAnsi" w:cs="Arial"/>
          <w:sz w:val="24"/>
        </w:rPr>
      </w:pPr>
    </w:p>
    <w:p w:rsidR="003E44EA" w:rsidRPr="00F65D3C" w:rsidRDefault="003E44EA" w:rsidP="003E44EA">
      <w:pPr>
        <w:pStyle w:val="NoSpacing"/>
        <w:rPr>
          <w:rFonts w:asciiTheme="majorHAnsi" w:hAnsiTheme="majorHAnsi" w:cs="Arial"/>
          <w:sz w:val="24"/>
        </w:rPr>
      </w:pPr>
      <w:r w:rsidRPr="00F65D3C">
        <w:rPr>
          <w:rFonts w:asciiTheme="majorHAnsi" w:hAnsiTheme="majorHAnsi" w:cs="Arial"/>
          <w:sz w:val="24"/>
        </w:rPr>
        <w:t xml:space="preserve">The Pennsylvania Department of Agriculture will receive sufficient funding to continue its day-to-day operations without needing to cut staff or programs. </w:t>
      </w:r>
      <w:r w:rsidR="00F65D3C">
        <w:rPr>
          <w:rFonts w:asciiTheme="majorHAnsi" w:hAnsiTheme="majorHAnsi" w:cs="Arial"/>
          <w:sz w:val="24"/>
        </w:rPr>
        <w:t xml:space="preserve">  </w:t>
      </w:r>
      <w:r w:rsidRPr="00F65D3C">
        <w:rPr>
          <w:rFonts w:asciiTheme="majorHAnsi" w:hAnsiTheme="majorHAnsi" w:cs="Arial"/>
          <w:sz w:val="24"/>
        </w:rPr>
        <w:t xml:space="preserve">Penn State Cooperative Extension and Research will receive $46.2 million, which represents a $1.5 million increase in spending. State fairs will receive $3 million in spending </w:t>
      </w:r>
      <w:r w:rsidR="00146261" w:rsidRPr="00F65D3C">
        <w:rPr>
          <w:rFonts w:asciiTheme="majorHAnsi" w:hAnsiTheme="majorHAnsi" w:cs="Arial"/>
          <w:sz w:val="24"/>
        </w:rPr>
        <w:t>for the Farm Show was also increased</w:t>
      </w:r>
      <w:r w:rsidRPr="00F65D3C">
        <w:rPr>
          <w:rFonts w:asciiTheme="majorHAnsi" w:hAnsiTheme="majorHAnsi" w:cs="Arial"/>
          <w:sz w:val="24"/>
        </w:rPr>
        <w:t xml:space="preserve">. </w:t>
      </w:r>
    </w:p>
    <w:p w:rsidR="00CD7F00" w:rsidRPr="00F65D3C" w:rsidRDefault="00CD7F00" w:rsidP="003E44EA">
      <w:pPr>
        <w:pStyle w:val="NoSpacing"/>
        <w:rPr>
          <w:rFonts w:asciiTheme="majorHAnsi" w:hAnsiTheme="majorHAnsi" w:cs="Arial"/>
          <w:sz w:val="24"/>
        </w:rPr>
      </w:pPr>
    </w:p>
    <w:p w:rsidR="00A07951" w:rsidRPr="00F65D3C" w:rsidRDefault="00A07951" w:rsidP="00A07951">
      <w:pPr>
        <w:pStyle w:val="NormalWeb"/>
        <w:shd w:val="clear" w:color="auto" w:fill="FFFFFF"/>
        <w:rPr>
          <w:rFonts w:asciiTheme="majorHAnsi" w:hAnsiTheme="majorHAnsi" w:cs="Arial"/>
          <w:b/>
        </w:rPr>
      </w:pPr>
      <w:r w:rsidRPr="00F65D3C">
        <w:rPr>
          <w:rFonts w:asciiTheme="majorHAnsi" w:hAnsiTheme="majorHAnsi" w:cs="Arial"/>
          <w:b/>
        </w:rPr>
        <w:t>Penn State Extension and Agriculture Research Increases 3.4 Percent</w:t>
      </w:r>
    </w:p>
    <w:p w:rsidR="00A07951" w:rsidRPr="00F65D3C" w:rsidRDefault="00A07951" w:rsidP="00A07951">
      <w:pPr>
        <w:pStyle w:val="NormalWeb"/>
        <w:shd w:val="clear" w:color="auto" w:fill="FFFFFF"/>
        <w:rPr>
          <w:rFonts w:asciiTheme="majorHAnsi" w:hAnsiTheme="majorHAnsi" w:cs="Arial"/>
        </w:rPr>
      </w:pPr>
      <w:r w:rsidRPr="00F65D3C">
        <w:rPr>
          <w:rFonts w:asciiTheme="majorHAnsi" w:hAnsiTheme="majorHAnsi" w:cs="Arial"/>
        </w:rPr>
        <w:t xml:space="preserve">The new state budget has given Penn State Extension and Agriculture Research a 3.4 percent increase, after several years of cuts to staff and services. </w:t>
      </w:r>
      <w:r>
        <w:rPr>
          <w:rFonts w:asciiTheme="majorHAnsi" w:hAnsiTheme="majorHAnsi" w:cs="Arial"/>
        </w:rPr>
        <w:t xml:space="preserve">  </w:t>
      </w:r>
      <w:r w:rsidRPr="00F65D3C">
        <w:rPr>
          <w:rFonts w:asciiTheme="majorHAnsi" w:hAnsiTheme="majorHAnsi" w:cs="Arial"/>
        </w:rPr>
        <w:t xml:space="preserve">Additional funding in the budget will be used to establish three resource centers that will combine the efforts of Penn State and the Pennsylvania Department of Agriculture to address critical agriculture issues. </w:t>
      </w:r>
    </w:p>
    <w:p w:rsidR="00A07951" w:rsidRPr="00F65D3C" w:rsidRDefault="00A07951" w:rsidP="00A07951">
      <w:pPr>
        <w:pStyle w:val="NormalWeb"/>
        <w:shd w:val="clear" w:color="auto" w:fill="FFFFFF"/>
        <w:rPr>
          <w:rFonts w:asciiTheme="majorHAnsi" w:hAnsiTheme="majorHAnsi" w:cs="Arial"/>
        </w:rPr>
      </w:pPr>
    </w:p>
    <w:p w:rsidR="00A07951" w:rsidRPr="00F65D3C" w:rsidRDefault="00A07951" w:rsidP="00A07951">
      <w:pPr>
        <w:pStyle w:val="NormalWeb"/>
        <w:shd w:val="clear" w:color="auto" w:fill="FFFFFF"/>
        <w:rPr>
          <w:rFonts w:asciiTheme="majorHAnsi" w:hAnsiTheme="majorHAnsi" w:cs="Arial"/>
        </w:rPr>
      </w:pPr>
      <w:r w:rsidRPr="00F65D3C">
        <w:rPr>
          <w:rFonts w:asciiTheme="majorHAnsi" w:hAnsiTheme="majorHAnsi" w:cs="Arial"/>
        </w:rPr>
        <w:t>"We are extremely grateful to the General Assembly and the governor for this increase in our appropriation for the coming year," said Barbara Christ, interim dean of the College of Agriculture Sciences. "This is a positive statement regarding the work we do and speaks to the need for these programs in helping to ensure a safe and abundant food supply and vibrant agricultural economy in Pennsylvania.”</w:t>
      </w:r>
    </w:p>
    <w:p w:rsidR="00A07951" w:rsidRPr="00F65D3C" w:rsidRDefault="00A07951" w:rsidP="00A07951">
      <w:pPr>
        <w:pStyle w:val="NormalWeb"/>
        <w:shd w:val="clear" w:color="auto" w:fill="FFFFFF"/>
        <w:rPr>
          <w:rFonts w:asciiTheme="majorHAnsi" w:hAnsiTheme="majorHAnsi" w:cs="Arial"/>
        </w:rPr>
      </w:pPr>
    </w:p>
    <w:p w:rsidR="00A07951" w:rsidRPr="00F65D3C" w:rsidRDefault="00A07951" w:rsidP="00A07951">
      <w:pPr>
        <w:pStyle w:val="NormalWeb"/>
        <w:shd w:val="clear" w:color="auto" w:fill="FFFFFF"/>
        <w:rPr>
          <w:rFonts w:asciiTheme="majorHAnsi" w:hAnsiTheme="majorHAnsi" w:cs="Arial"/>
        </w:rPr>
      </w:pPr>
      <w:r w:rsidRPr="00F65D3C">
        <w:rPr>
          <w:rFonts w:asciiTheme="majorHAnsi" w:hAnsiTheme="majorHAnsi" w:cs="Arial"/>
        </w:rPr>
        <w:t xml:space="preserve">Pennsylvania’s new spending plan provides $46.2 million for research and Extension, an increase of $1.5 million. Money will be used to support programs and staff at Penn State and Extension offices across the commonwealth. </w:t>
      </w:r>
      <w:r w:rsidR="00CD7F00">
        <w:rPr>
          <w:rFonts w:asciiTheme="majorHAnsi" w:hAnsiTheme="majorHAnsi" w:cs="Arial"/>
        </w:rPr>
        <w:t xml:space="preserve">  </w:t>
      </w:r>
      <w:r w:rsidRPr="00F65D3C">
        <w:rPr>
          <w:rFonts w:asciiTheme="majorHAnsi" w:hAnsiTheme="majorHAnsi" w:cs="Arial"/>
        </w:rPr>
        <w:t xml:space="preserve">Last year, Penn State went through a reorganization effort, including combing countywide resources. Penn State also saw a 19 percent cut in funding in the 2011-2012 state budget. </w:t>
      </w:r>
    </w:p>
    <w:p w:rsidR="00A07951" w:rsidRPr="00F65D3C" w:rsidRDefault="00A07951" w:rsidP="00A07951">
      <w:pPr>
        <w:pStyle w:val="NormalWeb"/>
        <w:shd w:val="clear" w:color="auto" w:fill="FFFFFF"/>
        <w:rPr>
          <w:rFonts w:asciiTheme="majorHAnsi" w:hAnsiTheme="majorHAnsi" w:cs="Arial"/>
        </w:rPr>
      </w:pPr>
    </w:p>
    <w:p w:rsidR="00A07951" w:rsidRPr="00F65D3C" w:rsidRDefault="00A07951" w:rsidP="00A07951">
      <w:pPr>
        <w:pStyle w:val="NormalWeb"/>
        <w:shd w:val="clear" w:color="auto" w:fill="FFFFFF"/>
        <w:rPr>
          <w:rFonts w:asciiTheme="majorHAnsi" w:hAnsiTheme="majorHAnsi" w:cs="Arial"/>
        </w:rPr>
      </w:pPr>
      <w:r w:rsidRPr="00F65D3C">
        <w:rPr>
          <w:rFonts w:asciiTheme="majorHAnsi" w:hAnsiTheme="majorHAnsi" w:cs="Arial"/>
        </w:rPr>
        <w:t xml:space="preserve">In the new budget, Penn State and PDA will use $300,000 in funding to create centers to address food safety, animal care and plant health. The centers will be housed at Penn State and utilizing staff from both organizations. </w:t>
      </w:r>
      <w:r>
        <w:rPr>
          <w:rFonts w:asciiTheme="majorHAnsi" w:hAnsiTheme="majorHAnsi" w:cs="Arial"/>
        </w:rPr>
        <w:t xml:space="preserve">  </w:t>
      </w:r>
      <w:r w:rsidRPr="00F65D3C">
        <w:rPr>
          <w:rFonts w:asciiTheme="majorHAnsi" w:hAnsiTheme="majorHAnsi" w:cs="Arial"/>
        </w:rPr>
        <w:t xml:space="preserve">The centers will be used as a resource for the agriculture industry, along with state lawmakers and the public, Christ said. </w:t>
      </w:r>
    </w:p>
    <w:p w:rsidR="00A07951" w:rsidRPr="00F65D3C" w:rsidRDefault="00A07951" w:rsidP="00A07951">
      <w:pPr>
        <w:pStyle w:val="NormalWeb"/>
        <w:shd w:val="clear" w:color="auto" w:fill="FFFFFF"/>
        <w:rPr>
          <w:rFonts w:asciiTheme="majorHAnsi" w:hAnsiTheme="majorHAnsi" w:cs="Arial"/>
        </w:rPr>
      </w:pPr>
    </w:p>
    <w:p w:rsidR="00A07951" w:rsidRPr="00F65D3C" w:rsidRDefault="00A07951" w:rsidP="00A07951">
      <w:pPr>
        <w:pStyle w:val="NormalWeb"/>
        <w:shd w:val="clear" w:color="auto" w:fill="FFFFFF"/>
        <w:rPr>
          <w:rFonts w:asciiTheme="majorHAnsi" w:hAnsiTheme="majorHAnsi" w:cs="Arial"/>
        </w:rPr>
      </w:pPr>
      <w:r w:rsidRPr="00F65D3C">
        <w:rPr>
          <w:rFonts w:asciiTheme="majorHAnsi" w:hAnsiTheme="majorHAnsi" w:cs="Arial"/>
        </w:rPr>
        <w:t>"These centers will promote collaboration on high-priority issues for Pennsylvania agriculture," said Christ. "They will enhance and sustain the economic growth of affected industries and help meet consumer expectations for safe and high-quality food produced with as small an environmental footprint as possible."</w:t>
      </w:r>
    </w:p>
    <w:p w:rsidR="003E44EA" w:rsidRPr="00F65D3C" w:rsidRDefault="003E44EA" w:rsidP="003E44EA">
      <w:pPr>
        <w:pStyle w:val="NoSpacing"/>
        <w:rPr>
          <w:rFonts w:asciiTheme="majorHAnsi" w:hAnsiTheme="majorHAnsi" w:cs="Arial"/>
          <w:b/>
          <w:sz w:val="24"/>
        </w:rPr>
      </w:pPr>
    </w:p>
    <w:p w:rsidR="003E44EA" w:rsidRPr="00F65D3C" w:rsidRDefault="003E44EA" w:rsidP="003E44EA">
      <w:pPr>
        <w:pStyle w:val="NoSpacing"/>
        <w:rPr>
          <w:rFonts w:asciiTheme="majorHAnsi" w:hAnsiTheme="majorHAnsi" w:cs="Arial"/>
          <w:b/>
          <w:sz w:val="24"/>
        </w:rPr>
      </w:pPr>
      <w:r w:rsidRPr="00F65D3C">
        <w:rPr>
          <w:rFonts w:asciiTheme="majorHAnsi" w:hAnsiTheme="majorHAnsi" w:cs="Arial"/>
          <w:b/>
          <w:sz w:val="24"/>
        </w:rPr>
        <w:t>Transportation and Pension Reform Stalled Until Fall</w:t>
      </w:r>
    </w:p>
    <w:p w:rsidR="003E44EA" w:rsidRPr="00F65D3C" w:rsidRDefault="003E44EA" w:rsidP="003E44EA">
      <w:pPr>
        <w:pStyle w:val="NoSpacing"/>
        <w:rPr>
          <w:rFonts w:asciiTheme="majorHAnsi" w:hAnsiTheme="majorHAnsi" w:cs="Arial"/>
          <w:sz w:val="24"/>
        </w:rPr>
      </w:pPr>
      <w:r w:rsidRPr="00F65D3C">
        <w:rPr>
          <w:rFonts w:asciiTheme="majorHAnsi" w:hAnsiTheme="majorHAnsi" w:cs="Arial"/>
          <w:sz w:val="24"/>
        </w:rPr>
        <w:t>With state lawmakers’ attention focused on passing a budget, momentum on finding new sources of revenue for transportation and reforming the state pension have stalled.</w:t>
      </w:r>
      <w:r w:rsidR="00A07951">
        <w:rPr>
          <w:rFonts w:asciiTheme="majorHAnsi" w:hAnsiTheme="majorHAnsi" w:cs="Arial"/>
          <w:sz w:val="24"/>
        </w:rPr>
        <w:t xml:space="preserve">  </w:t>
      </w:r>
      <w:r w:rsidRPr="00F65D3C">
        <w:rPr>
          <w:rFonts w:asciiTheme="majorHAnsi" w:hAnsiTheme="majorHAnsi" w:cs="Arial"/>
          <w:sz w:val="24"/>
        </w:rPr>
        <w:t>The General Assembly will not return to session until the fall, unless a special session is convened by leadership.</w:t>
      </w:r>
    </w:p>
    <w:p w:rsidR="003E44EA" w:rsidRPr="00F65D3C" w:rsidRDefault="003E44EA" w:rsidP="003E44EA">
      <w:pPr>
        <w:pStyle w:val="NoSpacing"/>
        <w:rPr>
          <w:rFonts w:asciiTheme="majorHAnsi" w:hAnsiTheme="majorHAnsi" w:cs="Arial"/>
          <w:sz w:val="24"/>
        </w:rPr>
      </w:pPr>
    </w:p>
    <w:p w:rsidR="003E44EA" w:rsidRPr="00F65D3C" w:rsidRDefault="003E44EA" w:rsidP="003E44EA">
      <w:pPr>
        <w:pStyle w:val="NoSpacing"/>
        <w:rPr>
          <w:rFonts w:asciiTheme="majorHAnsi" w:hAnsiTheme="majorHAnsi" w:cs="Arial"/>
          <w:sz w:val="24"/>
        </w:rPr>
      </w:pPr>
      <w:r w:rsidRPr="00F65D3C">
        <w:rPr>
          <w:rFonts w:asciiTheme="majorHAnsi" w:hAnsiTheme="majorHAnsi" w:cs="Arial"/>
          <w:sz w:val="24"/>
        </w:rPr>
        <w:t xml:space="preserve">Transportation funding was facing a rocky road in the days leading up to the July 1 budget deadline. Members of the Senate had adopted a transportation funding bill that would have </w:t>
      </w:r>
      <w:r w:rsidRPr="00F65D3C">
        <w:rPr>
          <w:rFonts w:asciiTheme="majorHAnsi" w:hAnsiTheme="majorHAnsi" w:cs="Arial"/>
          <w:sz w:val="24"/>
        </w:rPr>
        <w:lastRenderedPageBreak/>
        <w:t>raised fees on driver’s licenses and registration, along with lifting the Oil Company Franchise Tax, to bring $2.5 billion in new spending. However, on the House side, lawmakers balked at increasing user fees and were considering a scaled-back transportation package. The full House did not vote before the summer recess.</w:t>
      </w:r>
    </w:p>
    <w:p w:rsidR="003E44EA" w:rsidRPr="00F65D3C" w:rsidRDefault="003E44EA" w:rsidP="003E44EA">
      <w:pPr>
        <w:pStyle w:val="NoSpacing"/>
        <w:rPr>
          <w:rFonts w:asciiTheme="majorHAnsi" w:hAnsiTheme="majorHAnsi" w:cs="Arial"/>
          <w:sz w:val="24"/>
        </w:rPr>
      </w:pPr>
    </w:p>
    <w:p w:rsidR="003E44EA" w:rsidRPr="00F65D3C" w:rsidRDefault="003E44EA" w:rsidP="003E44EA">
      <w:pPr>
        <w:pStyle w:val="NoSpacing"/>
        <w:rPr>
          <w:rFonts w:asciiTheme="majorHAnsi" w:hAnsiTheme="majorHAnsi" w:cs="Arial"/>
          <w:sz w:val="24"/>
        </w:rPr>
      </w:pPr>
      <w:r w:rsidRPr="00F65D3C">
        <w:rPr>
          <w:rFonts w:asciiTheme="majorHAnsi" w:hAnsiTheme="majorHAnsi" w:cs="Arial"/>
          <w:sz w:val="24"/>
        </w:rPr>
        <w:t xml:space="preserve">Attempts to reform the state’s pension system made only small strides, and the issue appears off the table until the fall. Lawmakers had considered a bill that would move new employees to a 401k-style system, which would not address the current shortfall in pension obligation. </w:t>
      </w:r>
    </w:p>
    <w:p w:rsidR="003E44EA" w:rsidRPr="00F65D3C" w:rsidRDefault="003E44EA" w:rsidP="003E44EA">
      <w:pPr>
        <w:pStyle w:val="NoSpacing"/>
        <w:rPr>
          <w:rFonts w:asciiTheme="majorHAnsi" w:hAnsiTheme="majorHAnsi" w:cs="Arial"/>
          <w:b/>
          <w:bCs/>
          <w:iCs/>
          <w:sz w:val="24"/>
          <w:szCs w:val="24"/>
        </w:rPr>
      </w:pPr>
    </w:p>
    <w:p w:rsidR="003E44EA" w:rsidRPr="00F65D3C" w:rsidRDefault="003E44EA" w:rsidP="003E44EA">
      <w:pPr>
        <w:pStyle w:val="NoSpacing"/>
        <w:rPr>
          <w:rFonts w:asciiTheme="majorHAnsi" w:hAnsiTheme="majorHAnsi" w:cs="Arial"/>
          <w:b/>
          <w:sz w:val="24"/>
          <w:szCs w:val="24"/>
        </w:rPr>
      </w:pPr>
      <w:r w:rsidRPr="00F65D3C">
        <w:rPr>
          <w:rFonts w:asciiTheme="majorHAnsi" w:hAnsiTheme="majorHAnsi" w:cs="Arial"/>
          <w:b/>
          <w:sz w:val="24"/>
          <w:szCs w:val="24"/>
        </w:rPr>
        <w:t>“Death Tax” Repealed on Small Businesses</w:t>
      </w:r>
    </w:p>
    <w:p w:rsidR="003E44EA" w:rsidRPr="00F65D3C" w:rsidRDefault="003E44EA" w:rsidP="003E44EA">
      <w:pPr>
        <w:pStyle w:val="NoSpacing"/>
        <w:rPr>
          <w:rFonts w:asciiTheme="majorHAnsi" w:hAnsiTheme="majorHAnsi" w:cs="Arial"/>
          <w:sz w:val="24"/>
          <w:szCs w:val="24"/>
        </w:rPr>
      </w:pPr>
      <w:r w:rsidRPr="00F65D3C">
        <w:rPr>
          <w:rFonts w:asciiTheme="majorHAnsi" w:hAnsiTheme="majorHAnsi" w:cs="Arial"/>
          <w:sz w:val="24"/>
          <w:szCs w:val="24"/>
        </w:rPr>
        <w:t>Gov. Tom Corbett has signed a bill that eliminates the inheritance tax on family-owned business.</w:t>
      </w:r>
      <w:r w:rsidR="00A07951">
        <w:rPr>
          <w:rFonts w:asciiTheme="majorHAnsi" w:hAnsiTheme="majorHAnsi" w:cs="Arial"/>
          <w:sz w:val="24"/>
          <w:szCs w:val="24"/>
        </w:rPr>
        <w:t xml:space="preserve">  </w:t>
      </w:r>
      <w:r w:rsidRPr="00F65D3C">
        <w:rPr>
          <w:rFonts w:asciiTheme="majorHAnsi" w:hAnsiTheme="majorHAnsi" w:cs="Arial"/>
          <w:sz w:val="24"/>
          <w:szCs w:val="24"/>
        </w:rPr>
        <w:t>The move comes one year after the state removed the inheritance tax for family farms.</w:t>
      </w:r>
    </w:p>
    <w:p w:rsidR="003E44EA" w:rsidRPr="00F65D3C" w:rsidRDefault="003E44EA" w:rsidP="003E44EA">
      <w:pPr>
        <w:pStyle w:val="NoSpacing"/>
        <w:rPr>
          <w:rFonts w:asciiTheme="majorHAnsi" w:hAnsiTheme="majorHAnsi" w:cs="Arial"/>
          <w:sz w:val="24"/>
          <w:szCs w:val="24"/>
        </w:rPr>
      </w:pPr>
    </w:p>
    <w:p w:rsidR="003E44EA" w:rsidRPr="00F65D3C" w:rsidRDefault="00F702E0" w:rsidP="003E44EA">
      <w:pPr>
        <w:pStyle w:val="NoSpacing"/>
        <w:rPr>
          <w:rFonts w:asciiTheme="majorHAnsi" w:hAnsiTheme="majorHAnsi" w:cs="Arial"/>
          <w:sz w:val="24"/>
          <w:szCs w:val="24"/>
        </w:rPr>
      </w:pPr>
      <w:r w:rsidRPr="00F65D3C">
        <w:rPr>
          <w:rFonts w:asciiTheme="majorHAnsi" w:hAnsiTheme="majorHAnsi" w:cs="Arial"/>
          <w:sz w:val="24"/>
          <w:szCs w:val="24"/>
        </w:rPr>
        <w:t xml:space="preserve">Rep, </w:t>
      </w:r>
      <w:r w:rsidR="003E44EA" w:rsidRPr="00F65D3C">
        <w:rPr>
          <w:rFonts w:asciiTheme="majorHAnsi" w:hAnsiTheme="majorHAnsi" w:cs="Arial"/>
          <w:sz w:val="24"/>
          <w:szCs w:val="24"/>
        </w:rPr>
        <w:t>Stephen Bloom, wh</w:t>
      </w:r>
      <w:r w:rsidR="00251BBB" w:rsidRPr="00F65D3C">
        <w:rPr>
          <w:rFonts w:asciiTheme="majorHAnsi" w:hAnsiTheme="majorHAnsi" w:cs="Arial"/>
          <w:sz w:val="24"/>
          <w:szCs w:val="24"/>
        </w:rPr>
        <w:t>o</w:t>
      </w:r>
      <w:r w:rsidR="003E44EA" w:rsidRPr="00F65D3C">
        <w:rPr>
          <w:rFonts w:asciiTheme="majorHAnsi" w:hAnsiTheme="majorHAnsi" w:cs="Arial"/>
          <w:sz w:val="24"/>
          <w:szCs w:val="24"/>
        </w:rPr>
        <w:t xml:space="preserve"> introduced the bill for family-owned business, along with last year’s measure for farms, said the tax is destructive to small-business.</w:t>
      </w:r>
      <w:r w:rsidR="00A07951">
        <w:rPr>
          <w:rFonts w:asciiTheme="majorHAnsi" w:hAnsiTheme="majorHAnsi" w:cs="Arial"/>
          <w:sz w:val="24"/>
          <w:szCs w:val="24"/>
        </w:rPr>
        <w:t xml:space="preserve">  </w:t>
      </w:r>
      <w:r w:rsidRPr="00F65D3C">
        <w:rPr>
          <w:rFonts w:asciiTheme="majorHAnsi" w:hAnsiTheme="majorHAnsi" w:cs="Arial"/>
          <w:sz w:val="24"/>
          <w:szCs w:val="24"/>
        </w:rPr>
        <w:t>“</w:t>
      </w:r>
      <w:r w:rsidR="003E44EA" w:rsidRPr="00F65D3C">
        <w:rPr>
          <w:rFonts w:asciiTheme="majorHAnsi" w:hAnsiTheme="majorHAnsi" w:cs="Arial"/>
          <w:sz w:val="24"/>
          <w:szCs w:val="24"/>
        </w:rPr>
        <w:t xml:space="preserve">These ‘mom-and-pop shops’ create 65 percent of Pennsylvania </w:t>
      </w:r>
      <w:r w:rsidR="00146261" w:rsidRPr="00F65D3C">
        <w:rPr>
          <w:rFonts w:asciiTheme="majorHAnsi" w:hAnsiTheme="majorHAnsi" w:cs="Arial"/>
          <w:sz w:val="24"/>
          <w:szCs w:val="24"/>
        </w:rPr>
        <w:t>j</w:t>
      </w:r>
      <w:r w:rsidR="003E44EA" w:rsidRPr="00F65D3C">
        <w:rPr>
          <w:rFonts w:asciiTheme="majorHAnsi" w:hAnsiTheme="majorHAnsi" w:cs="Arial"/>
          <w:sz w:val="24"/>
          <w:szCs w:val="24"/>
        </w:rPr>
        <w:t>obs, but the death tax hits them hard and the most vulnerable time, too often forcing liquidations, layoffs and even closures</w:t>
      </w:r>
      <w:r w:rsidRPr="00F65D3C">
        <w:rPr>
          <w:rFonts w:asciiTheme="majorHAnsi" w:hAnsiTheme="majorHAnsi" w:cs="Arial"/>
          <w:sz w:val="24"/>
          <w:szCs w:val="24"/>
        </w:rPr>
        <w:t>,” Bloom said.</w:t>
      </w:r>
    </w:p>
    <w:p w:rsidR="003E44EA" w:rsidRPr="00F65D3C" w:rsidRDefault="003E44EA" w:rsidP="003E44EA">
      <w:pPr>
        <w:pStyle w:val="NoSpacing"/>
        <w:rPr>
          <w:rFonts w:asciiTheme="majorHAnsi" w:hAnsiTheme="majorHAnsi" w:cs="Arial"/>
          <w:sz w:val="24"/>
          <w:szCs w:val="24"/>
        </w:rPr>
      </w:pPr>
    </w:p>
    <w:p w:rsidR="003E44EA" w:rsidRPr="00F65D3C" w:rsidRDefault="003E44EA" w:rsidP="003E44EA">
      <w:pPr>
        <w:pStyle w:val="NoSpacing"/>
        <w:rPr>
          <w:rFonts w:asciiTheme="majorHAnsi" w:hAnsiTheme="majorHAnsi" w:cs="Arial"/>
          <w:sz w:val="24"/>
          <w:szCs w:val="24"/>
        </w:rPr>
      </w:pPr>
      <w:r w:rsidRPr="00F65D3C">
        <w:rPr>
          <w:rFonts w:asciiTheme="majorHAnsi" w:hAnsiTheme="majorHAnsi" w:cs="Arial"/>
          <w:sz w:val="24"/>
          <w:szCs w:val="24"/>
        </w:rPr>
        <w:t xml:space="preserve">Bloom’s bill ends the tax on family business assets transferred upon the death to other family members. Pennsylvania Farm Bureau support’s Bloom’s bill. </w:t>
      </w:r>
    </w:p>
    <w:p w:rsidR="00251BBB" w:rsidRDefault="00251BBB" w:rsidP="003E44EA">
      <w:pPr>
        <w:pStyle w:val="NoSpacing"/>
        <w:rPr>
          <w:rFonts w:asciiTheme="majorHAnsi" w:hAnsiTheme="majorHAnsi" w:cs="Arial"/>
          <w:sz w:val="24"/>
          <w:szCs w:val="24"/>
        </w:rPr>
      </w:pPr>
    </w:p>
    <w:p w:rsidR="00CD7F00" w:rsidRPr="00CD7F00" w:rsidRDefault="00CD7F00" w:rsidP="00CD7F00">
      <w:pPr>
        <w:pStyle w:val="NoSpacing"/>
        <w:rPr>
          <w:rFonts w:asciiTheme="majorHAnsi" w:hAnsiTheme="majorHAnsi" w:cs="Arial"/>
          <w:b/>
          <w:sz w:val="24"/>
          <w:szCs w:val="24"/>
        </w:rPr>
      </w:pPr>
      <w:r w:rsidRPr="00CD7F00">
        <w:rPr>
          <w:rFonts w:asciiTheme="majorHAnsi" w:hAnsiTheme="majorHAnsi" w:cs="Arial"/>
          <w:b/>
          <w:sz w:val="24"/>
          <w:szCs w:val="24"/>
        </w:rPr>
        <w:t>Biotechnology Industry Launches New Initiative on Genetically Modified Organisms</w:t>
      </w:r>
    </w:p>
    <w:p w:rsidR="00CD7F00" w:rsidRDefault="00CD7F00" w:rsidP="00CD7F00">
      <w:pPr>
        <w:pStyle w:val="NoSpacing"/>
        <w:rPr>
          <w:rFonts w:asciiTheme="majorHAnsi" w:hAnsiTheme="majorHAnsi" w:cs="Arial"/>
          <w:sz w:val="24"/>
          <w:szCs w:val="24"/>
        </w:rPr>
      </w:pPr>
      <w:r w:rsidRPr="00CD7F00">
        <w:rPr>
          <w:rFonts w:asciiTheme="majorHAnsi" w:hAnsiTheme="majorHAnsi" w:cs="Arial"/>
          <w:sz w:val="24"/>
          <w:szCs w:val="24"/>
        </w:rPr>
        <w:t xml:space="preserve">The biotechnology industry has launched a website, GMOAnswers.com, as a way for consumers to get fast information on genetic modification.  According to the Biotechnology Industry Organization (BIO) announcement, the new initiative is to help people get the answers to their questions about genetically modified organisms (GMOs). </w:t>
      </w:r>
    </w:p>
    <w:p w:rsidR="00CD7F00" w:rsidRDefault="00CD7F00" w:rsidP="00CD7F00">
      <w:pPr>
        <w:pStyle w:val="NoSpacing"/>
        <w:rPr>
          <w:rFonts w:asciiTheme="majorHAnsi" w:hAnsiTheme="majorHAnsi" w:cs="Arial"/>
          <w:sz w:val="24"/>
          <w:szCs w:val="24"/>
        </w:rPr>
      </w:pPr>
    </w:p>
    <w:p w:rsidR="00CD7F00" w:rsidRPr="00CD7F00" w:rsidRDefault="00CD7F00" w:rsidP="00CD7F00">
      <w:pPr>
        <w:pStyle w:val="NoSpacing"/>
        <w:rPr>
          <w:rFonts w:asciiTheme="majorHAnsi" w:hAnsiTheme="majorHAnsi" w:cs="Arial"/>
          <w:sz w:val="24"/>
          <w:szCs w:val="24"/>
        </w:rPr>
      </w:pPr>
      <w:r w:rsidRPr="00CD7F00">
        <w:rPr>
          <w:rFonts w:asciiTheme="majorHAnsi" w:hAnsiTheme="majorHAnsi" w:cs="Arial"/>
          <w:sz w:val="24"/>
          <w:szCs w:val="24"/>
        </w:rPr>
        <w:t xml:space="preserve">The GMO Answers website is a new conversation tool with a public Q&amp;A area as well as a central online resource for information about GMO's, their background, use in agriculture and research and data in one easy-to-access public resource. </w:t>
      </w:r>
      <w:r>
        <w:rPr>
          <w:rFonts w:asciiTheme="majorHAnsi" w:hAnsiTheme="majorHAnsi" w:cs="Arial"/>
          <w:sz w:val="24"/>
          <w:szCs w:val="24"/>
        </w:rPr>
        <w:t xml:space="preserve">  </w:t>
      </w:r>
      <w:r w:rsidRPr="00CD7F00">
        <w:rPr>
          <w:rFonts w:asciiTheme="majorHAnsi" w:hAnsiTheme="majorHAnsi" w:cs="Arial"/>
          <w:sz w:val="24"/>
          <w:szCs w:val="24"/>
        </w:rPr>
        <w:t xml:space="preserve">The website will enable people to ask anything about biotechnology, crops, foods, sustainability, environmental impact, benefits, scientific findings, what the safety data says, and other topics.     </w:t>
      </w:r>
    </w:p>
    <w:p w:rsidR="00CD7F00" w:rsidRPr="00CD7F00" w:rsidRDefault="00CD7F00" w:rsidP="00CD7F00">
      <w:pPr>
        <w:pStyle w:val="NoSpacing"/>
        <w:rPr>
          <w:rFonts w:asciiTheme="majorHAnsi" w:hAnsiTheme="majorHAnsi" w:cs="Arial"/>
          <w:sz w:val="24"/>
          <w:szCs w:val="24"/>
        </w:rPr>
      </w:pPr>
    </w:p>
    <w:p w:rsidR="00CD7F00" w:rsidRPr="00CD7F00" w:rsidRDefault="00CD7F00" w:rsidP="00CD7F00">
      <w:pPr>
        <w:pStyle w:val="NoSpacing"/>
        <w:rPr>
          <w:rFonts w:asciiTheme="majorHAnsi" w:hAnsiTheme="majorHAnsi" w:cs="Arial"/>
          <w:sz w:val="24"/>
          <w:szCs w:val="24"/>
        </w:rPr>
      </w:pPr>
      <w:r w:rsidRPr="00CD7F00">
        <w:rPr>
          <w:rFonts w:asciiTheme="majorHAnsi" w:hAnsiTheme="majorHAnsi" w:cs="Arial"/>
          <w:sz w:val="24"/>
          <w:szCs w:val="24"/>
        </w:rPr>
        <w:t>Questions covered include:</w:t>
      </w:r>
    </w:p>
    <w:p w:rsidR="00CD7F00" w:rsidRPr="00CD7F00" w:rsidRDefault="00CD7F00" w:rsidP="00CD7F00">
      <w:pPr>
        <w:pStyle w:val="NoSpacing"/>
        <w:numPr>
          <w:ilvl w:val="0"/>
          <w:numId w:val="1"/>
        </w:numPr>
        <w:rPr>
          <w:rFonts w:asciiTheme="majorHAnsi" w:hAnsiTheme="majorHAnsi" w:cs="Arial"/>
          <w:sz w:val="24"/>
          <w:szCs w:val="24"/>
        </w:rPr>
      </w:pPr>
      <w:r w:rsidRPr="00CD7F00">
        <w:rPr>
          <w:rFonts w:asciiTheme="majorHAnsi" w:hAnsiTheme="majorHAnsi" w:cs="Arial"/>
          <w:sz w:val="24"/>
          <w:szCs w:val="24"/>
        </w:rPr>
        <w:t>What are GMOs?</w:t>
      </w:r>
    </w:p>
    <w:p w:rsidR="00CD7F00" w:rsidRPr="00CD7F00" w:rsidRDefault="00CD7F00" w:rsidP="00CD7F00">
      <w:pPr>
        <w:pStyle w:val="NoSpacing"/>
        <w:numPr>
          <w:ilvl w:val="0"/>
          <w:numId w:val="1"/>
        </w:numPr>
        <w:rPr>
          <w:rFonts w:asciiTheme="majorHAnsi" w:hAnsiTheme="majorHAnsi" w:cs="Arial"/>
          <w:sz w:val="24"/>
          <w:szCs w:val="24"/>
        </w:rPr>
      </w:pPr>
      <w:r w:rsidRPr="00CD7F00">
        <w:rPr>
          <w:rFonts w:asciiTheme="majorHAnsi" w:hAnsiTheme="majorHAnsi" w:cs="Arial"/>
          <w:sz w:val="24"/>
          <w:szCs w:val="24"/>
        </w:rPr>
        <w:t>How are GMOs developed?</w:t>
      </w:r>
    </w:p>
    <w:p w:rsidR="00CD7F00" w:rsidRPr="00CD7F00" w:rsidRDefault="00CD7F00" w:rsidP="00CD7F00">
      <w:pPr>
        <w:pStyle w:val="NoSpacing"/>
        <w:numPr>
          <w:ilvl w:val="0"/>
          <w:numId w:val="1"/>
        </w:numPr>
        <w:rPr>
          <w:rFonts w:asciiTheme="majorHAnsi" w:hAnsiTheme="majorHAnsi" w:cs="Arial"/>
          <w:sz w:val="24"/>
          <w:szCs w:val="24"/>
        </w:rPr>
      </w:pPr>
      <w:r w:rsidRPr="00CD7F00">
        <w:rPr>
          <w:rFonts w:asciiTheme="majorHAnsi" w:hAnsiTheme="majorHAnsi" w:cs="Arial"/>
          <w:sz w:val="24"/>
          <w:szCs w:val="24"/>
        </w:rPr>
        <w:t>What genetically modified crops currently exist?</w:t>
      </w:r>
    </w:p>
    <w:p w:rsidR="00CD7F00" w:rsidRPr="00CD7F00" w:rsidRDefault="00CD7F00" w:rsidP="00CD7F00">
      <w:pPr>
        <w:pStyle w:val="NoSpacing"/>
        <w:numPr>
          <w:ilvl w:val="0"/>
          <w:numId w:val="1"/>
        </w:numPr>
        <w:rPr>
          <w:rFonts w:asciiTheme="majorHAnsi" w:hAnsiTheme="majorHAnsi" w:cs="Arial"/>
          <w:sz w:val="24"/>
          <w:szCs w:val="24"/>
        </w:rPr>
      </w:pPr>
      <w:r w:rsidRPr="00CD7F00">
        <w:rPr>
          <w:rFonts w:asciiTheme="majorHAnsi" w:hAnsiTheme="majorHAnsi" w:cs="Arial"/>
          <w:sz w:val="24"/>
          <w:szCs w:val="24"/>
        </w:rPr>
        <w:t>Why do farmers plant genetically modified crops?</w:t>
      </w:r>
    </w:p>
    <w:p w:rsidR="00CD7F00" w:rsidRPr="00CD7F00" w:rsidRDefault="00CD7F00" w:rsidP="00CD7F00">
      <w:pPr>
        <w:pStyle w:val="NoSpacing"/>
        <w:numPr>
          <w:ilvl w:val="0"/>
          <w:numId w:val="1"/>
        </w:numPr>
        <w:rPr>
          <w:rFonts w:asciiTheme="majorHAnsi" w:hAnsiTheme="majorHAnsi" w:cs="Arial"/>
          <w:sz w:val="24"/>
          <w:szCs w:val="24"/>
        </w:rPr>
      </w:pPr>
      <w:r w:rsidRPr="00CD7F00">
        <w:rPr>
          <w:rFonts w:asciiTheme="majorHAnsi" w:hAnsiTheme="majorHAnsi" w:cs="Arial"/>
          <w:sz w:val="24"/>
          <w:szCs w:val="24"/>
        </w:rPr>
        <w:t>Is food made from these crops safe to eat?</w:t>
      </w:r>
    </w:p>
    <w:p w:rsidR="00CD7F00" w:rsidRPr="00CD7F00" w:rsidRDefault="00CD7F00" w:rsidP="00CD7F00">
      <w:pPr>
        <w:pStyle w:val="NoSpacing"/>
        <w:numPr>
          <w:ilvl w:val="0"/>
          <w:numId w:val="1"/>
        </w:numPr>
        <w:rPr>
          <w:rFonts w:asciiTheme="majorHAnsi" w:hAnsiTheme="majorHAnsi" w:cs="Arial"/>
          <w:sz w:val="24"/>
          <w:szCs w:val="24"/>
        </w:rPr>
      </w:pPr>
      <w:r w:rsidRPr="00CD7F00">
        <w:rPr>
          <w:rFonts w:asciiTheme="majorHAnsi" w:hAnsiTheme="majorHAnsi" w:cs="Arial"/>
          <w:sz w:val="24"/>
          <w:szCs w:val="24"/>
        </w:rPr>
        <w:t>Have proper safety studies been done on GMOs?</w:t>
      </w:r>
    </w:p>
    <w:p w:rsidR="00CD7F00" w:rsidRPr="00CD7F00" w:rsidRDefault="00CD7F00" w:rsidP="00CD7F00">
      <w:pPr>
        <w:pStyle w:val="NoSpacing"/>
        <w:numPr>
          <w:ilvl w:val="0"/>
          <w:numId w:val="1"/>
        </w:numPr>
        <w:rPr>
          <w:rFonts w:asciiTheme="majorHAnsi" w:hAnsiTheme="majorHAnsi" w:cs="Arial"/>
          <w:sz w:val="24"/>
          <w:szCs w:val="24"/>
        </w:rPr>
      </w:pPr>
      <w:r w:rsidRPr="00CD7F00">
        <w:rPr>
          <w:rFonts w:asciiTheme="majorHAnsi" w:hAnsiTheme="majorHAnsi" w:cs="Arial"/>
          <w:sz w:val="24"/>
          <w:szCs w:val="24"/>
        </w:rPr>
        <w:t>What impact do GMOs have on the environment?</w:t>
      </w:r>
    </w:p>
    <w:p w:rsidR="00CD7F00" w:rsidRPr="00CD7F00" w:rsidRDefault="00CD7F00" w:rsidP="00CD7F00">
      <w:pPr>
        <w:pStyle w:val="NoSpacing"/>
        <w:rPr>
          <w:rFonts w:asciiTheme="majorHAnsi" w:hAnsiTheme="majorHAnsi" w:cs="Arial"/>
          <w:sz w:val="24"/>
          <w:szCs w:val="24"/>
        </w:rPr>
      </w:pPr>
    </w:p>
    <w:p w:rsidR="00CD7F00" w:rsidRDefault="00CD7F00" w:rsidP="00CD7F00">
      <w:pPr>
        <w:pStyle w:val="NoSpacing"/>
        <w:rPr>
          <w:rFonts w:asciiTheme="majorHAnsi" w:hAnsiTheme="majorHAnsi" w:cs="Arial"/>
          <w:sz w:val="24"/>
          <w:szCs w:val="24"/>
        </w:rPr>
      </w:pPr>
      <w:r w:rsidRPr="00CD7F00">
        <w:rPr>
          <w:rFonts w:asciiTheme="majorHAnsi" w:hAnsiTheme="majorHAnsi" w:cs="Arial"/>
          <w:sz w:val="24"/>
          <w:szCs w:val="24"/>
        </w:rPr>
        <w:t xml:space="preserve">There is a growing national conversation about GMO foods, and the biotechnology industry is seeking to participate in that discussion in a positive and responsible manner.  In announcing the website, BIO expresses their objective that "GMO Answers" will be helpful to the American </w:t>
      </w:r>
      <w:r w:rsidRPr="00CD7F00">
        <w:rPr>
          <w:rFonts w:asciiTheme="majorHAnsi" w:hAnsiTheme="majorHAnsi" w:cs="Arial"/>
          <w:sz w:val="24"/>
          <w:szCs w:val="24"/>
        </w:rPr>
        <w:lastRenderedPageBreak/>
        <w:t>people with questions about agricultural biotechnology.</w:t>
      </w:r>
      <w:r>
        <w:rPr>
          <w:rFonts w:asciiTheme="majorHAnsi" w:hAnsiTheme="majorHAnsi" w:cs="Arial"/>
          <w:sz w:val="24"/>
          <w:szCs w:val="24"/>
        </w:rPr>
        <w:t xml:space="preserve"> (</w:t>
      </w:r>
      <w:r w:rsidRPr="00CD7F00">
        <w:rPr>
          <w:rFonts w:asciiTheme="majorHAnsi" w:hAnsiTheme="majorHAnsi" w:cs="Arial"/>
          <w:i/>
          <w:sz w:val="24"/>
          <w:szCs w:val="24"/>
        </w:rPr>
        <w:t>USApple Weekly Report - August 2, 2013</w:t>
      </w:r>
      <w:r>
        <w:rPr>
          <w:rFonts w:asciiTheme="majorHAnsi" w:hAnsiTheme="majorHAnsi" w:cs="Arial"/>
          <w:sz w:val="24"/>
          <w:szCs w:val="24"/>
        </w:rPr>
        <w:t>)</w:t>
      </w:r>
    </w:p>
    <w:p w:rsidR="00CD7F00" w:rsidRPr="00F65D3C" w:rsidRDefault="00CD7F00" w:rsidP="00CD7F00">
      <w:pPr>
        <w:pStyle w:val="NoSpacing"/>
        <w:rPr>
          <w:rFonts w:asciiTheme="majorHAnsi" w:hAnsiTheme="majorHAnsi" w:cs="Arial"/>
          <w:sz w:val="24"/>
          <w:szCs w:val="24"/>
        </w:rPr>
      </w:pPr>
    </w:p>
    <w:p w:rsidR="003E44EA" w:rsidRPr="00F65D3C" w:rsidRDefault="003E44EA" w:rsidP="003E44EA">
      <w:pPr>
        <w:pStyle w:val="NormalWeb"/>
        <w:shd w:val="clear" w:color="auto" w:fill="FFFFFF"/>
        <w:rPr>
          <w:rFonts w:asciiTheme="majorHAnsi" w:hAnsiTheme="majorHAnsi" w:cs="Arial"/>
          <w:b/>
        </w:rPr>
      </w:pPr>
      <w:r w:rsidRPr="00F65D3C">
        <w:rPr>
          <w:rFonts w:asciiTheme="majorHAnsi" w:hAnsiTheme="majorHAnsi" w:cs="Arial"/>
          <w:b/>
        </w:rPr>
        <w:t>AG Progress Days Set</w:t>
      </w:r>
    </w:p>
    <w:p w:rsidR="007B6ADE" w:rsidRPr="00F65D3C" w:rsidRDefault="003E44EA" w:rsidP="007B6ADE">
      <w:pPr>
        <w:pStyle w:val="NormalWeb"/>
        <w:shd w:val="clear" w:color="auto" w:fill="FFFFFF"/>
        <w:rPr>
          <w:rFonts w:asciiTheme="majorHAnsi" w:hAnsiTheme="majorHAnsi" w:cs="Arial"/>
        </w:rPr>
      </w:pPr>
      <w:r w:rsidRPr="00F65D3C">
        <w:rPr>
          <w:rFonts w:asciiTheme="majorHAnsi" w:hAnsiTheme="majorHAnsi" w:cs="Arial"/>
        </w:rPr>
        <w:t>Penn State will host its annual Ag Progress Days, a three-day event for producers to learn the latest in research and technology—at its Rock Springs facility August 13-15.</w:t>
      </w:r>
      <w:r w:rsidR="00A07951">
        <w:rPr>
          <w:rFonts w:asciiTheme="majorHAnsi" w:hAnsiTheme="majorHAnsi" w:cs="Arial"/>
        </w:rPr>
        <w:t xml:space="preserve">  </w:t>
      </w:r>
      <w:r w:rsidRPr="00F65D3C">
        <w:rPr>
          <w:rFonts w:asciiTheme="majorHAnsi" w:hAnsiTheme="majorHAnsi" w:cs="Arial"/>
        </w:rPr>
        <w:t xml:space="preserve">The event will feature more than 475 commercial exhibitors, including interactive educational exhibits and the latest in science-based research. </w:t>
      </w:r>
      <w:r w:rsidR="007B6ADE">
        <w:rPr>
          <w:rFonts w:asciiTheme="majorHAnsi" w:hAnsiTheme="majorHAnsi" w:cs="Arial"/>
        </w:rPr>
        <w:t xml:space="preserve"> </w:t>
      </w:r>
      <w:r w:rsidR="007B6ADE" w:rsidRPr="00F65D3C">
        <w:rPr>
          <w:rFonts w:asciiTheme="majorHAnsi" w:hAnsiTheme="majorHAnsi" w:cs="Arial"/>
        </w:rPr>
        <w:t xml:space="preserve">Extension staff and Penn State faculty will host a number of question and answer sessions, along with tours of research plots at the 2,100-acre Russell E. Larson Agriculture Research Center. </w:t>
      </w:r>
    </w:p>
    <w:p w:rsidR="003E44EA" w:rsidRPr="00F65D3C" w:rsidRDefault="003E44EA" w:rsidP="003E44EA">
      <w:pPr>
        <w:pStyle w:val="NoSpacing"/>
        <w:rPr>
          <w:rFonts w:asciiTheme="majorHAnsi" w:hAnsiTheme="majorHAnsi" w:cs="Arial"/>
          <w:b/>
          <w:bCs/>
          <w:iCs/>
          <w:sz w:val="24"/>
          <w:szCs w:val="24"/>
        </w:rPr>
      </w:pPr>
    </w:p>
    <w:p w:rsidR="003E44EA" w:rsidRPr="00F65D3C" w:rsidRDefault="003E44EA" w:rsidP="003E44EA">
      <w:pPr>
        <w:pStyle w:val="NormalWeb"/>
        <w:shd w:val="clear" w:color="auto" w:fill="FFFFFF"/>
        <w:rPr>
          <w:rFonts w:asciiTheme="majorHAnsi" w:hAnsiTheme="majorHAnsi" w:cs="Arial"/>
        </w:rPr>
      </w:pPr>
      <w:r w:rsidRPr="00F65D3C">
        <w:rPr>
          <w:rFonts w:asciiTheme="majorHAnsi" w:hAnsiTheme="majorHAnsi" w:cs="Arial"/>
        </w:rPr>
        <w:t>Bob Oberheim, Ag Progress Days manager, said the event's variety will appeal to a wide audience.</w:t>
      </w:r>
      <w:r w:rsidR="00A07951">
        <w:rPr>
          <w:rFonts w:asciiTheme="majorHAnsi" w:hAnsiTheme="majorHAnsi" w:cs="Arial"/>
        </w:rPr>
        <w:t xml:space="preserve">  </w:t>
      </w:r>
      <w:r w:rsidRPr="00F65D3C">
        <w:rPr>
          <w:rFonts w:asciiTheme="majorHAnsi" w:hAnsiTheme="majorHAnsi" w:cs="Arial"/>
        </w:rPr>
        <w:t xml:space="preserve">"Pennsylvania has a very diverse agricultural industry, and we try to make the event reflect that," </w:t>
      </w:r>
      <w:r w:rsidR="00CB0736" w:rsidRPr="00F65D3C">
        <w:rPr>
          <w:rFonts w:asciiTheme="majorHAnsi" w:hAnsiTheme="majorHAnsi" w:cs="Arial"/>
        </w:rPr>
        <w:t>Oberheim said</w:t>
      </w:r>
      <w:r w:rsidRPr="00F65D3C">
        <w:rPr>
          <w:rFonts w:asciiTheme="majorHAnsi" w:hAnsiTheme="majorHAnsi" w:cs="Arial"/>
        </w:rPr>
        <w:t>. "Visitors are sure to find something relevant to them, whether they operate a dairy or livestock farm, grow fruits or vegetables, produce wood products or tend a garden."</w:t>
      </w:r>
    </w:p>
    <w:p w:rsidR="003E44EA" w:rsidRPr="00F65D3C" w:rsidRDefault="003E44EA" w:rsidP="003E44EA">
      <w:pPr>
        <w:pStyle w:val="NormalWeb"/>
        <w:shd w:val="clear" w:color="auto" w:fill="FFFFFF"/>
        <w:rPr>
          <w:rFonts w:asciiTheme="majorHAnsi" w:hAnsiTheme="majorHAnsi" w:cs="Arial"/>
        </w:rPr>
      </w:pPr>
    </w:p>
    <w:p w:rsidR="003E44EA" w:rsidRPr="00F65D3C" w:rsidRDefault="003E44EA" w:rsidP="003E44EA">
      <w:pPr>
        <w:pStyle w:val="NormalWeb"/>
        <w:shd w:val="clear" w:color="auto" w:fill="FFFFFF"/>
        <w:rPr>
          <w:rFonts w:asciiTheme="majorHAnsi" w:hAnsiTheme="majorHAnsi" w:cs="Arial"/>
        </w:rPr>
      </w:pPr>
      <w:r w:rsidRPr="00F65D3C">
        <w:rPr>
          <w:rFonts w:asciiTheme="majorHAnsi" w:hAnsiTheme="majorHAnsi" w:cs="Arial"/>
        </w:rPr>
        <w:t>Sponsored by Penn State's College of Agricultural Sciences, Ag Progress Days is held at the Russell E. Larson Agricultural Research Center at Rock Springs, nine miles southwest of State College on Route 45. Hours are 9 a.m. to 5 p.m. Aug. 13; 9 a.m. to 8 p.m. Aug. 14; and 9 a.m. to 4 p.m. Aug. 15.</w:t>
      </w:r>
      <w:r w:rsidR="00CB0736" w:rsidRPr="00F65D3C">
        <w:rPr>
          <w:rFonts w:asciiTheme="majorHAnsi" w:hAnsiTheme="majorHAnsi" w:cs="Arial"/>
        </w:rPr>
        <w:t xml:space="preserve"> </w:t>
      </w:r>
      <w:r w:rsidRPr="00F65D3C">
        <w:rPr>
          <w:rFonts w:asciiTheme="majorHAnsi" w:hAnsiTheme="majorHAnsi" w:cs="Arial"/>
        </w:rPr>
        <w:t xml:space="preserve">For more information, visit the </w:t>
      </w:r>
      <w:hyperlink r:id="rId7" w:history="1">
        <w:r w:rsidRPr="00F65D3C">
          <w:rPr>
            <w:rStyle w:val="Hyperlink"/>
            <w:rFonts w:asciiTheme="majorHAnsi" w:hAnsiTheme="majorHAnsi" w:cs="Arial"/>
          </w:rPr>
          <w:t>Ag Progress Days website</w:t>
        </w:r>
      </w:hyperlink>
      <w:r w:rsidRPr="00F65D3C">
        <w:rPr>
          <w:rFonts w:asciiTheme="majorHAnsi" w:hAnsiTheme="majorHAnsi" w:cs="Arial"/>
        </w:rPr>
        <w:t xml:space="preserve">. </w:t>
      </w:r>
    </w:p>
    <w:p w:rsidR="003E44EA" w:rsidRPr="00F65D3C" w:rsidRDefault="003E44EA" w:rsidP="003E44EA">
      <w:pPr>
        <w:pStyle w:val="NormalWeb"/>
        <w:shd w:val="clear" w:color="auto" w:fill="FFFFFF"/>
        <w:rPr>
          <w:rFonts w:asciiTheme="majorHAnsi" w:hAnsiTheme="majorHAnsi"/>
          <w:sz w:val="20"/>
          <w:szCs w:val="20"/>
        </w:rPr>
      </w:pPr>
    </w:p>
    <w:p w:rsidR="003E44EA" w:rsidRPr="00F65D3C" w:rsidRDefault="003E44EA" w:rsidP="003E44EA">
      <w:pPr>
        <w:pStyle w:val="NoSpacing"/>
        <w:rPr>
          <w:rFonts w:asciiTheme="majorHAnsi" w:hAnsiTheme="majorHAnsi" w:cs="Arial"/>
          <w:b/>
          <w:sz w:val="24"/>
          <w:szCs w:val="24"/>
        </w:rPr>
      </w:pPr>
      <w:r w:rsidRPr="00F65D3C">
        <w:rPr>
          <w:rFonts w:asciiTheme="majorHAnsi" w:hAnsiTheme="majorHAnsi" w:cs="Arial"/>
          <w:b/>
          <w:sz w:val="24"/>
          <w:szCs w:val="24"/>
        </w:rPr>
        <w:t>Penn State Plans Retail Farm Market Tour</w:t>
      </w:r>
    </w:p>
    <w:p w:rsidR="003E44EA" w:rsidRPr="00F65D3C" w:rsidRDefault="003E44EA" w:rsidP="003E44EA">
      <w:pPr>
        <w:pStyle w:val="NoSpacing"/>
        <w:rPr>
          <w:rFonts w:asciiTheme="majorHAnsi" w:hAnsiTheme="majorHAnsi" w:cs="Arial"/>
          <w:sz w:val="24"/>
          <w:szCs w:val="24"/>
        </w:rPr>
      </w:pPr>
      <w:r w:rsidRPr="00F65D3C">
        <w:rPr>
          <w:rFonts w:asciiTheme="majorHAnsi" w:hAnsiTheme="majorHAnsi" w:cs="Arial"/>
          <w:sz w:val="24"/>
          <w:szCs w:val="24"/>
        </w:rPr>
        <w:t xml:space="preserve">Penn State Cooperative Extension has planned a bus tour, Sept. 10 and 11, to explore farm market operations in northern New Jersey and Connecticut. The farms profiled on the tour offer fruits, vegetables and agri-tourism ventures. </w:t>
      </w:r>
    </w:p>
    <w:p w:rsidR="003E44EA" w:rsidRPr="00F65D3C" w:rsidRDefault="003E44EA" w:rsidP="003E44EA">
      <w:pPr>
        <w:pStyle w:val="NoSpacing"/>
        <w:rPr>
          <w:rFonts w:asciiTheme="majorHAnsi" w:hAnsiTheme="majorHAnsi" w:cs="Arial"/>
          <w:sz w:val="24"/>
          <w:szCs w:val="24"/>
        </w:rPr>
      </w:pPr>
    </w:p>
    <w:p w:rsidR="003E44EA" w:rsidRPr="00F65D3C" w:rsidRDefault="003E44EA" w:rsidP="003E44EA">
      <w:pPr>
        <w:pStyle w:val="NoSpacing"/>
        <w:rPr>
          <w:rFonts w:asciiTheme="majorHAnsi" w:eastAsia="Times New Roman" w:hAnsiTheme="majorHAnsi" w:cs="Arial"/>
          <w:sz w:val="24"/>
          <w:szCs w:val="24"/>
        </w:rPr>
      </w:pPr>
      <w:r w:rsidRPr="00F65D3C">
        <w:rPr>
          <w:rFonts w:asciiTheme="majorHAnsi" w:hAnsiTheme="majorHAnsi" w:cs="Arial"/>
          <w:sz w:val="24"/>
          <w:szCs w:val="24"/>
        </w:rPr>
        <w:t xml:space="preserve">Tour participants will have the chance to learn from other producers and network with other growers. The tour is geared toward farm market owners and managers, along with those operating agri-tourism. For more information, and to register, visit </w:t>
      </w:r>
      <w:hyperlink r:id="rId8" w:history="1">
        <w:r w:rsidRPr="00F65D3C">
          <w:rPr>
            <w:rStyle w:val="Hyperlink"/>
            <w:rFonts w:asciiTheme="majorHAnsi" w:hAnsiTheme="majorHAnsi" w:cs="Arial"/>
            <w:sz w:val="24"/>
            <w:szCs w:val="24"/>
          </w:rPr>
          <w:t>he</w:t>
        </w:r>
        <w:r w:rsidRPr="00F65D3C">
          <w:rPr>
            <w:rStyle w:val="Hyperlink"/>
            <w:rFonts w:asciiTheme="majorHAnsi" w:hAnsiTheme="majorHAnsi" w:cs="Arial"/>
            <w:sz w:val="24"/>
            <w:szCs w:val="24"/>
          </w:rPr>
          <w:t>r</w:t>
        </w:r>
        <w:r w:rsidRPr="00F65D3C">
          <w:rPr>
            <w:rStyle w:val="Hyperlink"/>
            <w:rFonts w:asciiTheme="majorHAnsi" w:hAnsiTheme="majorHAnsi" w:cs="Arial"/>
            <w:sz w:val="24"/>
            <w:szCs w:val="24"/>
          </w:rPr>
          <w:t>e.</w:t>
        </w:r>
      </w:hyperlink>
      <w:r w:rsidRPr="00F65D3C">
        <w:rPr>
          <w:rFonts w:asciiTheme="majorHAnsi" w:hAnsiTheme="majorHAnsi" w:cs="Arial"/>
          <w:sz w:val="24"/>
          <w:szCs w:val="24"/>
        </w:rPr>
        <w:t xml:space="preserve"> </w:t>
      </w:r>
    </w:p>
    <w:p w:rsidR="003E44EA" w:rsidRPr="00F65D3C" w:rsidRDefault="003E44EA" w:rsidP="003E44EA">
      <w:pPr>
        <w:pStyle w:val="NormalWeb"/>
        <w:rPr>
          <w:rFonts w:asciiTheme="majorHAnsi" w:hAnsiTheme="majorHAnsi" w:cs="Arial"/>
        </w:rPr>
      </w:pPr>
    </w:p>
    <w:p w:rsidR="003E44EA" w:rsidRPr="00F65D3C" w:rsidRDefault="009279EB" w:rsidP="003E44EA">
      <w:pPr>
        <w:pStyle w:val="NoSpacing"/>
        <w:rPr>
          <w:rFonts w:asciiTheme="majorHAnsi" w:hAnsiTheme="majorHAnsi" w:cs="Arial"/>
          <w:b/>
          <w:bCs/>
          <w:iCs/>
          <w:sz w:val="24"/>
          <w:szCs w:val="24"/>
        </w:rPr>
      </w:pPr>
      <w:r w:rsidRPr="00F65D3C">
        <w:rPr>
          <w:rFonts w:asciiTheme="majorHAnsi" w:hAnsiTheme="majorHAnsi" w:cs="Arial"/>
          <w:b/>
          <w:bCs/>
          <w:iCs/>
          <w:sz w:val="24"/>
          <w:szCs w:val="24"/>
        </w:rPr>
        <w:t>Penn State Plans Clean and Green Webinar</w:t>
      </w:r>
    </w:p>
    <w:p w:rsidR="009279EB" w:rsidRPr="00F65D3C" w:rsidRDefault="009279EB" w:rsidP="003E44EA">
      <w:pPr>
        <w:pStyle w:val="NoSpacing"/>
        <w:rPr>
          <w:rFonts w:asciiTheme="majorHAnsi" w:hAnsiTheme="majorHAnsi" w:cs="Arial"/>
          <w:bCs/>
          <w:iCs/>
          <w:sz w:val="24"/>
          <w:szCs w:val="24"/>
        </w:rPr>
      </w:pPr>
      <w:r w:rsidRPr="00F65D3C">
        <w:rPr>
          <w:rFonts w:asciiTheme="majorHAnsi" w:hAnsiTheme="majorHAnsi" w:cs="Arial"/>
          <w:bCs/>
          <w:iCs/>
          <w:sz w:val="24"/>
          <w:szCs w:val="24"/>
        </w:rPr>
        <w:t xml:space="preserve">Experts with Penn State Cooperative Extension and the Pennsylvania Department of Agriculture are planning a webinar to help </w:t>
      </w:r>
      <w:r w:rsidR="00C974BE" w:rsidRPr="00F65D3C">
        <w:rPr>
          <w:rFonts w:asciiTheme="majorHAnsi" w:hAnsiTheme="majorHAnsi" w:cs="Arial"/>
          <w:bCs/>
          <w:iCs/>
          <w:sz w:val="24"/>
          <w:szCs w:val="24"/>
        </w:rPr>
        <w:t>landowners</w:t>
      </w:r>
      <w:r w:rsidRPr="00F65D3C">
        <w:rPr>
          <w:rFonts w:asciiTheme="majorHAnsi" w:hAnsiTheme="majorHAnsi" w:cs="Arial"/>
          <w:bCs/>
          <w:iCs/>
          <w:sz w:val="24"/>
          <w:szCs w:val="24"/>
        </w:rPr>
        <w:t xml:space="preserve"> </w:t>
      </w:r>
      <w:r w:rsidR="00C974BE" w:rsidRPr="00F65D3C">
        <w:rPr>
          <w:rFonts w:asciiTheme="majorHAnsi" w:hAnsiTheme="majorHAnsi" w:cs="Arial"/>
          <w:bCs/>
          <w:iCs/>
          <w:sz w:val="24"/>
          <w:szCs w:val="24"/>
        </w:rPr>
        <w:t>better</w:t>
      </w:r>
      <w:r w:rsidRPr="00F65D3C">
        <w:rPr>
          <w:rFonts w:asciiTheme="majorHAnsi" w:hAnsiTheme="majorHAnsi" w:cs="Arial"/>
          <w:bCs/>
          <w:iCs/>
          <w:sz w:val="24"/>
          <w:szCs w:val="24"/>
        </w:rPr>
        <w:t xml:space="preserve"> understand the </w:t>
      </w:r>
      <w:r w:rsidR="00CB0736" w:rsidRPr="00F65D3C">
        <w:rPr>
          <w:rFonts w:asciiTheme="majorHAnsi" w:hAnsiTheme="majorHAnsi" w:cs="Arial"/>
          <w:bCs/>
          <w:iCs/>
          <w:sz w:val="24"/>
          <w:szCs w:val="24"/>
        </w:rPr>
        <w:t>“</w:t>
      </w:r>
      <w:r w:rsidRPr="00F65D3C">
        <w:rPr>
          <w:rFonts w:asciiTheme="majorHAnsi" w:hAnsiTheme="majorHAnsi" w:cs="Arial"/>
          <w:bCs/>
          <w:iCs/>
          <w:sz w:val="24"/>
          <w:szCs w:val="24"/>
        </w:rPr>
        <w:t>Clean and Green</w:t>
      </w:r>
      <w:r w:rsidR="00CB0736" w:rsidRPr="00F65D3C">
        <w:rPr>
          <w:rFonts w:asciiTheme="majorHAnsi" w:hAnsiTheme="majorHAnsi" w:cs="Arial"/>
          <w:bCs/>
          <w:iCs/>
          <w:sz w:val="24"/>
          <w:szCs w:val="24"/>
        </w:rPr>
        <w:t>”</w:t>
      </w:r>
      <w:r w:rsidRPr="00F65D3C">
        <w:rPr>
          <w:rFonts w:asciiTheme="majorHAnsi" w:hAnsiTheme="majorHAnsi" w:cs="Arial"/>
          <w:bCs/>
          <w:iCs/>
          <w:sz w:val="24"/>
          <w:szCs w:val="24"/>
        </w:rPr>
        <w:t xml:space="preserve"> tax program.</w:t>
      </w:r>
      <w:r w:rsidR="00A07951">
        <w:rPr>
          <w:rFonts w:asciiTheme="majorHAnsi" w:hAnsiTheme="majorHAnsi" w:cs="Arial"/>
          <w:bCs/>
          <w:iCs/>
          <w:sz w:val="24"/>
          <w:szCs w:val="24"/>
        </w:rPr>
        <w:t xml:space="preserve">  </w:t>
      </w:r>
      <w:r w:rsidRPr="00F65D3C">
        <w:rPr>
          <w:rFonts w:asciiTheme="majorHAnsi" w:hAnsiTheme="majorHAnsi" w:cs="Arial"/>
          <w:bCs/>
          <w:iCs/>
          <w:sz w:val="24"/>
          <w:szCs w:val="24"/>
        </w:rPr>
        <w:t xml:space="preserve">Pennsylvania allows some landowners utilizing their property for agriculture and forestry pursuits to have their land assessed at lower values, which reduces property taxes. Act 319, known as Clean and Green was adopted to encourage </w:t>
      </w:r>
      <w:r w:rsidR="00C974BE" w:rsidRPr="00F65D3C">
        <w:rPr>
          <w:rFonts w:asciiTheme="majorHAnsi" w:hAnsiTheme="majorHAnsi" w:cs="Arial"/>
          <w:bCs/>
          <w:iCs/>
          <w:sz w:val="24"/>
          <w:szCs w:val="24"/>
        </w:rPr>
        <w:t>landowners</w:t>
      </w:r>
      <w:r w:rsidRPr="00F65D3C">
        <w:rPr>
          <w:rFonts w:asciiTheme="majorHAnsi" w:hAnsiTheme="majorHAnsi" w:cs="Arial"/>
          <w:bCs/>
          <w:iCs/>
          <w:sz w:val="24"/>
          <w:szCs w:val="24"/>
        </w:rPr>
        <w:t xml:space="preserve"> to keep their land in production or forested land. </w:t>
      </w:r>
    </w:p>
    <w:p w:rsidR="009279EB" w:rsidRPr="00F65D3C" w:rsidRDefault="009279EB" w:rsidP="003E44EA">
      <w:pPr>
        <w:pStyle w:val="NoSpacing"/>
        <w:rPr>
          <w:rFonts w:asciiTheme="majorHAnsi" w:hAnsiTheme="majorHAnsi" w:cs="Arial"/>
          <w:bCs/>
          <w:iCs/>
          <w:sz w:val="24"/>
          <w:szCs w:val="24"/>
        </w:rPr>
      </w:pPr>
    </w:p>
    <w:p w:rsidR="009279EB" w:rsidRPr="00F65D3C" w:rsidRDefault="009279EB" w:rsidP="003E44EA">
      <w:pPr>
        <w:pStyle w:val="NoSpacing"/>
        <w:rPr>
          <w:rFonts w:asciiTheme="majorHAnsi" w:hAnsiTheme="majorHAnsi" w:cs="Arial"/>
          <w:bCs/>
          <w:iCs/>
          <w:sz w:val="24"/>
          <w:szCs w:val="24"/>
        </w:rPr>
      </w:pPr>
      <w:r w:rsidRPr="00F65D3C">
        <w:rPr>
          <w:rFonts w:asciiTheme="majorHAnsi" w:hAnsiTheme="majorHAnsi" w:cs="Arial"/>
          <w:bCs/>
          <w:iCs/>
          <w:sz w:val="24"/>
          <w:szCs w:val="24"/>
        </w:rPr>
        <w:t xml:space="preserve">The webinar will give a history of the act, and future issues impacting Clean and Green. The webinar is </w:t>
      </w:r>
      <w:r w:rsidR="00C974BE" w:rsidRPr="00F65D3C">
        <w:rPr>
          <w:rFonts w:asciiTheme="majorHAnsi" w:hAnsiTheme="majorHAnsi" w:cs="Arial"/>
          <w:bCs/>
          <w:iCs/>
          <w:sz w:val="24"/>
          <w:szCs w:val="24"/>
        </w:rPr>
        <w:t>scheduled</w:t>
      </w:r>
      <w:r w:rsidRPr="00F65D3C">
        <w:rPr>
          <w:rFonts w:asciiTheme="majorHAnsi" w:hAnsiTheme="majorHAnsi" w:cs="Arial"/>
          <w:bCs/>
          <w:iCs/>
          <w:sz w:val="24"/>
          <w:szCs w:val="24"/>
        </w:rPr>
        <w:t xml:space="preserve"> for 1-2:30 p.m., August 7. The registration fee is $20. Presenters </w:t>
      </w:r>
      <w:r w:rsidR="00CB0736" w:rsidRPr="00F65D3C">
        <w:rPr>
          <w:rFonts w:asciiTheme="majorHAnsi" w:hAnsiTheme="majorHAnsi" w:cs="Arial"/>
          <w:bCs/>
          <w:iCs/>
          <w:sz w:val="24"/>
          <w:szCs w:val="24"/>
        </w:rPr>
        <w:t>are</w:t>
      </w:r>
      <w:r w:rsidRPr="00F65D3C">
        <w:rPr>
          <w:rFonts w:asciiTheme="majorHAnsi" w:hAnsiTheme="majorHAnsi" w:cs="Arial"/>
          <w:bCs/>
          <w:iCs/>
          <w:sz w:val="24"/>
          <w:szCs w:val="24"/>
        </w:rPr>
        <w:t xml:space="preserve">: Doug Wolfgang, director of farmland preservation at PDA, Deb Crawford, chief assessor for Tioga County and Neal Fogle, an economic extension educator. </w:t>
      </w:r>
    </w:p>
    <w:p w:rsidR="009279EB" w:rsidRPr="00F65D3C" w:rsidRDefault="009279EB" w:rsidP="003E44EA">
      <w:pPr>
        <w:pStyle w:val="NoSpacing"/>
        <w:rPr>
          <w:rFonts w:asciiTheme="majorHAnsi" w:hAnsiTheme="majorHAnsi" w:cs="Arial"/>
          <w:bCs/>
          <w:iCs/>
          <w:sz w:val="24"/>
          <w:szCs w:val="24"/>
        </w:rPr>
      </w:pPr>
    </w:p>
    <w:p w:rsidR="00574D39" w:rsidRPr="00CD7F00" w:rsidRDefault="009279EB" w:rsidP="00CD7F00">
      <w:pPr>
        <w:pStyle w:val="NoSpacing"/>
        <w:rPr>
          <w:rFonts w:asciiTheme="majorHAnsi" w:hAnsiTheme="majorHAnsi" w:cs="Arial"/>
          <w:bCs/>
          <w:iCs/>
          <w:sz w:val="24"/>
          <w:szCs w:val="24"/>
        </w:rPr>
      </w:pPr>
      <w:r w:rsidRPr="00F65D3C">
        <w:rPr>
          <w:rFonts w:asciiTheme="majorHAnsi" w:hAnsiTheme="majorHAnsi" w:cs="Arial"/>
          <w:bCs/>
          <w:iCs/>
          <w:sz w:val="24"/>
          <w:szCs w:val="24"/>
        </w:rPr>
        <w:t xml:space="preserve">To register visit: </w:t>
      </w:r>
      <w:hyperlink r:id="rId9" w:history="1">
        <w:r w:rsidRPr="00F65D3C">
          <w:rPr>
            <w:rStyle w:val="Hyperlink"/>
            <w:rFonts w:asciiTheme="majorHAnsi" w:hAnsiTheme="majorHAnsi" w:cs="Arial"/>
            <w:bCs/>
            <w:iCs/>
            <w:sz w:val="24"/>
            <w:szCs w:val="24"/>
          </w:rPr>
          <w:t>http://extension.psu.edu/community/e</w:t>
        </w:r>
        <w:r w:rsidRPr="00F65D3C">
          <w:rPr>
            <w:rStyle w:val="Hyperlink"/>
            <w:rFonts w:asciiTheme="majorHAnsi" w:hAnsiTheme="majorHAnsi" w:cs="Arial"/>
            <w:bCs/>
            <w:iCs/>
            <w:sz w:val="24"/>
            <w:szCs w:val="24"/>
          </w:rPr>
          <w:t>c</w:t>
        </w:r>
        <w:r w:rsidRPr="00F65D3C">
          <w:rPr>
            <w:rStyle w:val="Hyperlink"/>
            <w:rFonts w:asciiTheme="majorHAnsi" w:hAnsiTheme="majorHAnsi" w:cs="Arial"/>
            <w:bCs/>
            <w:iCs/>
            <w:sz w:val="24"/>
            <w:szCs w:val="24"/>
          </w:rPr>
          <w:t>d/courses/land-use-planning</w:t>
        </w:r>
      </w:hyperlink>
      <w:r w:rsidR="00CD7F00">
        <w:rPr>
          <w:rFonts w:asciiTheme="majorHAnsi" w:hAnsiTheme="majorHAnsi" w:cs="Arial"/>
          <w:bCs/>
          <w:iCs/>
          <w:sz w:val="24"/>
          <w:szCs w:val="24"/>
        </w:rPr>
        <w:t>.</w:t>
      </w:r>
    </w:p>
    <w:sectPr w:rsidR="00574D39" w:rsidRPr="00CD7F00" w:rsidSect="00A92140">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1BC" w:rsidRDefault="00B931BC">
      <w:r>
        <w:separator/>
      </w:r>
    </w:p>
  </w:endnote>
  <w:endnote w:type="continuationSeparator" w:id="0">
    <w:p w:rsidR="00B931BC" w:rsidRDefault="00B931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1BC" w:rsidRDefault="00B931BC">
      <w:r>
        <w:separator/>
      </w:r>
    </w:p>
  </w:footnote>
  <w:footnote w:type="continuationSeparator" w:id="0">
    <w:p w:rsidR="00B931BC" w:rsidRDefault="00B93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74F60"/>
    <w:multiLevelType w:val="hybridMultilevel"/>
    <w:tmpl w:val="D0E4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A2E8E"/>
    <w:rsid w:val="00064F29"/>
    <w:rsid w:val="000C318D"/>
    <w:rsid w:val="0013757A"/>
    <w:rsid w:val="00146261"/>
    <w:rsid w:val="001E7321"/>
    <w:rsid w:val="00251BBB"/>
    <w:rsid w:val="002B47C4"/>
    <w:rsid w:val="00304358"/>
    <w:rsid w:val="003A7404"/>
    <w:rsid w:val="003E44EA"/>
    <w:rsid w:val="004647C9"/>
    <w:rsid w:val="004D0485"/>
    <w:rsid w:val="00574D39"/>
    <w:rsid w:val="007B6ADE"/>
    <w:rsid w:val="00817BAC"/>
    <w:rsid w:val="008A2E8E"/>
    <w:rsid w:val="009156F6"/>
    <w:rsid w:val="009279EB"/>
    <w:rsid w:val="00A07951"/>
    <w:rsid w:val="00A20E74"/>
    <w:rsid w:val="00A92140"/>
    <w:rsid w:val="00B931BC"/>
    <w:rsid w:val="00BF1597"/>
    <w:rsid w:val="00C974BE"/>
    <w:rsid w:val="00CB0736"/>
    <w:rsid w:val="00CD7F00"/>
    <w:rsid w:val="00D37C02"/>
    <w:rsid w:val="00DB2D6E"/>
    <w:rsid w:val="00E14947"/>
    <w:rsid w:val="00F267F5"/>
    <w:rsid w:val="00F65D3C"/>
    <w:rsid w:val="00F70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8E"/>
    <w:rPr>
      <w:rFonts w:ascii="Times New Roman" w:hAnsi="Times New Roman"/>
      <w:sz w:val="24"/>
      <w:szCs w:val="22"/>
    </w:rPr>
  </w:style>
  <w:style w:type="paragraph" w:styleId="Heading1">
    <w:name w:val="heading 1"/>
    <w:basedOn w:val="Normal"/>
    <w:link w:val="Heading1Char"/>
    <w:uiPriority w:val="9"/>
    <w:qFormat/>
    <w:rsid w:val="003A7404"/>
    <w:pPr>
      <w:textAlignment w:val="baseline"/>
      <w:outlineLvl w:val="0"/>
    </w:pPr>
    <w:rPr>
      <w:rFonts w:ascii="Georgia" w:eastAsia="Times New Roman" w:hAnsi="Georgia"/>
      <w:b/>
      <w:bCs/>
      <w:spacing w:val="-12"/>
      <w:kern w:val="36"/>
      <w:sz w:val="54"/>
      <w:szCs w:val="5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E8E"/>
    <w:rPr>
      <w:sz w:val="22"/>
      <w:szCs w:val="22"/>
    </w:rPr>
  </w:style>
  <w:style w:type="paragraph" w:styleId="Header">
    <w:name w:val="header"/>
    <w:basedOn w:val="Normal"/>
    <w:link w:val="HeaderChar"/>
    <w:rsid w:val="008A2E8E"/>
    <w:pPr>
      <w:tabs>
        <w:tab w:val="center" w:pos="4320"/>
        <w:tab w:val="right" w:pos="8640"/>
      </w:tabs>
    </w:pPr>
    <w:rPr>
      <w:rFonts w:eastAsia="Times New Roman"/>
      <w:szCs w:val="24"/>
    </w:rPr>
  </w:style>
  <w:style w:type="character" w:customStyle="1" w:styleId="HeaderChar">
    <w:name w:val="Header Char"/>
    <w:link w:val="Header"/>
    <w:rsid w:val="008A2E8E"/>
    <w:rPr>
      <w:rFonts w:ascii="Times New Roman" w:eastAsia="Times New Roman" w:hAnsi="Times New Roman" w:cs="Times New Roman"/>
      <w:sz w:val="24"/>
      <w:szCs w:val="24"/>
    </w:rPr>
  </w:style>
  <w:style w:type="character" w:styleId="Hyperlink">
    <w:name w:val="Hyperlink"/>
    <w:unhideWhenUsed/>
    <w:rsid w:val="008A2E8E"/>
    <w:rPr>
      <w:color w:val="0000FF"/>
      <w:u w:val="single"/>
    </w:rPr>
  </w:style>
  <w:style w:type="paragraph" w:styleId="Footer">
    <w:name w:val="footer"/>
    <w:basedOn w:val="Normal"/>
    <w:link w:val="FooterChar"/>
    <w:uiPriority w:val="99"/>
    <w:unhideWhenUsed/>
    <w:rsid w:val="008A2E8E"/>
    <w:pPr>
      <w:tabs>
        <w:tab w:val="center" w:pos="4680"/>
        <w:tab w:val="right" w:pos="9360"/>
      </w:tabs>
    </w:pPr>
  </w:style>
  <w:style w:type="character" w:customStyle="1" w:styleId="FooterChar">
    <w:name w:val="Footer Char"/>
    <w:link w:val="Footer"/>
    <w:uiPriority w:val="99"/>
    <w:rsid w:val="008A2E8E"/>
    <w:rPr>
      <w:rFonts w:ascii="Times New Roman" w:eastAsia="Calibri" w:hAnsi="Times New Roman" w:cs="Times New Roman"/>
      <w:sz w:val="24"/>
    </w:rPr>
  </w:style>
  <w:style w:type="paragraph" w:styleId="NormalWeb">
    <w:name w:val="Normal (Web)"/>
    <w:basedOn w:val="Normal"/>
    <w:uiPriority w:val="99"/>
    <w:semiHidden/>
    <w:unhideWhenUsed/>
    <w:rsid w:val="00A20E74"/>
    <w:pPr>
      <w:textAlignment w:val="baseline"/>
    </w:pPr>
    <w:rPr>
      <w:rFonts w:eastAsia="Times New Roman"/>
      <w:szCs w:val="24"/>
    </w:rPr>
  </w:style>
  <w:style w:type="character" w:customStyle="1" w:styleId="Heading1Char">
    <w:name w:val="Heading 1 Char"/>
    <w:link w:val="Heading1"/>
    <w:uiPriority w:val="9"/>
    <w:rsid w:val="003A7404"/>
    <w:rPr>
      <w:rFonts w:ascii="Georgia" w:eastAsia="Times New Roman" w:hAnsi="Georgia"/>
      <w:b/>
      <w:bCs/>
      <w:spacing w:val="-12"/>
      <w:kern w:val="36"/>
      <w:sz w:val="54"/>
      <w:szCs w:val="54"/>
    </w:rPr>
  </w:style>
  <w:style w:type="paragraph" w:customStyle="1" w:styleId="discreet">
    <w:name w:val="discreet"/>
    <w:basedOn w:val="Normal"/>
    <w:rsid w:val="00574D39"/>
    <w:pPr>
      <w:spacing w:before="100" w:beforeAutospacing="1" w:after="100" w:afterAutospacing="1"/>
    </w:pPr>
    <w:rPr>
      <w:rFonts w:eastAsia="Times New Roman"/>
      <w:szCs w:val="24"/>
    </w:rPr>
  </w:style>
  <w:style w:type="character" w:styleId="Strong">
    <w:name w:val="Strong"/>
    <w:uiPriority w:val="22"/>
    <w:qFormat/>
    <w:rsid w:val="004647C9"/>
    <w:rPr>
      <w:b/>
      <w:bCs/>
    </w:rPr>
  </w:style>
  <w:style w:type="character" w:styleId="FollowedHyperlink">
    <w:name w:val="FollowedHyperlink"/>
    <w:uiPriority w:val="99"/>
    <w:semiHidden/>
    <w:unhideWhenUsed/>
    <w:rsid w:val="00C974BE"/>
    <w:rPr>
      <w:color w:val="954F72"/>
      <w:u w:val="single"/>
    </w:rPr>
  </w:style>
</w:styles>
</file>

<file path=word/webSettings.xml><?xml version="1.0" encoding="utf-8"?>
<w:webSettings xmlns:r="http://schemas.openxmlformats.org/officeDocument/2006/relationships" xmlns:w="http://schemas.openxmlformats.org/wordprocessingml/2006/main">
  <w:divs>
    <w:div w:id="56711843">
      <w:bodyDiv w:val="1"/>
      <w:marLeft w:val="0"/>
      <w:marRight w:val="0"/>
      <w:marTop w:val="0"/>
      <w:marBottom w:val="0"/>
      <w:divBdr>
        <w:top w:val="none" w:sz="0" w:space="0" w:color="auto"/>
        <w:left w:val="none" w:sz="0" w:space="0" w:color="auto"/>
        <w:bottom w:val="none" w:sz="0" w:space="0" w:color="auto"/>
        <w:right w:val="none" w:sz="0" w:space="0" w:color="auto"/>
      </w:divBdr>
      <w:divsChild>
        <w:div w:id="144248439">
          <w:marLeft w:val="0"/>
          <w:marRight w:val="0"/>
          <w:marTop w:val="0"/>
          <w:marBottom w:val="0"/>
          <w:divBdr>
            <w:top w:val="none" w:sz="0" w:space="0" w:color="auto"/>
            <w:left w:val="none" w:sz="0" w:space="0" w:color="auto"/>
            <w:bottom w:val="none" w:sz="0" w:space="0" w:color="auto"/>
            <w:right w:val="none" w:sz="0" w:space="0" w:color="auto"/>
          </w:divBdr>
        </w:div>
      </w:divsChild>
    </w:div>
    <w:div w:id="476923827">
      <w:bodyDiv w:val="1"/>
      <w:marLeft w:val="0"/>
      <w:marRight w:val="0"/>
      <w:marTop w:val="0"/>
      <w:marBottom w:val="0"/>
      <w:divBdr>
        <w:top w:val="none" w:sz="0" w:space="0" w:color="auto"/>
        <w:left w:val="none" w:sz="0" w:space="0" w:color="auto"/>
        <w:bottom w:val="none" w:sz="0" w:space="0" w:color="auto"/>
        <w:right w:val="none" w:sz="0" w:space="0" w:color="auto"/>
      </w:divBdr>
    </w:div>
    <w:div w:id="681318819">
      <w:bodyDiv w:val="1"/>
      <w:marLeft w:val="0"/>
      <w:marRight w:val="0"/>
      <w:marTop w:val="0"/>
      <w:marBottom w:val="0"/>
      <w:divBdr>
        <w:top w:val="none" w:sz="0" w:space="0" w:color="auto"/>
        <w:left w:val="none" w:sz="0" w:space="0" w:color="auto"/>
        <w:bottom w:val="none" w:sz="0" w:space="0" w:color="auto"/>
        <w:right w:val="none" w:sz="0" w:space="0" w:color="auto"/>
      </w:divBdr>
    </w:div>
    <w:div w:id="1425766701">
      <w:bodyDiv w:val="1"/>
      <w:marLeft w:val="0"/>
      <w:marRight w:val="0"/>
      <w:marTop w:val="0"/>
      <w:marBottom w:val="0"/>
      <w:divBdr>
        <w:top w:val="none" w:sz="0" w:space="0" w:color="auto"/>
        <w:left w:val="none" w:sz="0" w:space="0" w:color="auto"/>
        <w:bottom w:val="none" w:sz="0" w:space="0" w:color="auto"/>
        <w:right w:val="none" w:sz="0" w:space="0" w:color="auto"/>
      </w:divBdr>
      <w:divsChild>
        <w:div w:id="450169031">
          <w:marLeft w:val="0"/>
          <w:marRight w:val="0"/>
          <w:marTop w:val="0"/>
          <w:marBottom w:val="0"/>
          <w:divBdr>
            <w:top w:val="none" w:sz="0" w:space="0" w:color="auto"/>
            <w:left w:val="none" w:sz="0" w:space="0" w:color="auto"/>
            <w:bottom w:val="none" w:sz="0" w:space="0" w:color="auto"/>
            <w:right w:val="none" w:sz="0" w:space="0" w:color="auto"/>
          </w:divBdr>
          <w:divsChild>
            <w:div w:id="1170103703">
              <w:marLeft w:val="0"/>
              <w:marRight w:val="0"/>
              <w:marTop w:val="0"/>
              <w:marBottom w:val="0"/>
              <w:divBdr>
                <w:top w:val="none" w:sz="0" w:space="0" w:color="auto"/>
                <w:left w:val="none" w:sz="0" w:space="0" w:color="auto"/>
                <w:bottom w:val="none" w:sz="0" w:space="0" w:color="auto"/>
                <w:right w:val="none" w:sz="0" w:space="0" w:color="auto"/>
              </w:divBdr>
              <w:divsChild>
                <w:div w:id="144667204">
                  <w:marLeft w:val="0"/>
                  <w:marRight w:val="0"/>
                  <w:marTop w:val="0"/>
                  <w:marBottom w:val="0"/>
                  <w:divBdr>
                    <w:top w:val="none" w:sz="0" w:space="0" w:color="auto"/>
                    <w:left w:val="none" w:sz="0" w:space="0" w:color="auto"/>
                    <w:bottom w:val="none" w:sz="0" w:space="0" w:color="auto"/>
                    <w:right w:val="none" w:sz="0" w:space="0" w:color="auto"/>
                  </w:divBdr>
                  <w:divsChild>
                    <w:div w:id="119493695">
                      <w:marLeft w:val="0"/>
                      <w:marRight w:val="0"/>
                      <w:marTop w:val="0"/>
                      <w:marBottom w:val="0"/>
                      <w:divBdr>
                        <w:top w:val="none" w:sz="0" w:space="0" w:color="auto"/>
                        <w:left w:val="none" w:sz="0" w:space="0" w:color="auto"/>
                        <w:bottom w:val="none" w:sz="0" w:space="0" w:color="auto"/>
                        <w:right w:val="none" w:sz="0" w:space="0" w:color="auto"/>
                      </w:divBdr>
                      <w:divsChild>
                        <w:div w:id="526525262">
                          <w:marLeft w:val="0"/>
                          <w:marRight w:val="0"/>
                          <w:marTop w:val="0"/>
                          <w:marBottom w:val="0"/>
                          <w:divBdr>
                            <w:top w:val="none" w:sz="0" w:space="0" w:color="auto"/>
                            <w:left w:val="none" w:sz="0" w:space="0" w:color="auto"/>
                            <w:bottom w:val="none" w:sz="0" w:space="0" w:color="auto"/>
                            <w:right w:val="none" w:sz="0" w:space="0" w:color="auto"/>
                          </w:divBdr>
                        </w:div>
                        <w:div w:id="945498472">
                          <w:marLeft w:val="0"/>
                          <w:marRight w:val="0"/>
                          <w:marTop w:val="0"/>
                          <w:marBottom w:val="0"/>
                          <w:divBdr>
                            <w:top w:val="none" w:sz="0" w:space="0" w:color="auto"/>
                            <w:left w:val="none" w:sz="0" w:space="0" w:color="auto"/>
                            <w:bottom w:val="none" w:sz="0" w:space="0" w:color="auto"/>
                            <w:right w:val="none" w:sz="0" w:space="0" w:color="auto"/>
                          </w:divBdr>
                          <w:divsChild>
                            <w:div w:id="719592465">
                              <w:marLeft w:val="0"/>
                              <w:marRight w:val="0"/>
                              <w:marTop w:val="0"/>
                              <w:marBottom w:val="0"/>
                              <w:divBdr>
                                <w:top w:val="none" w:sz="0" w:space="0" w:color="auto"/>
                                <w:left w:val="none" w:sz="0" w:space="0" w:color="auto"/>
                                <w:bottom w:val="none" w:sz="0" w:space="0" w:color="auto"/>
                                <w:right w:val="none" w:sz="0" w:space="0" w:color="auto"/>
                              </w:divBdr>
                              <w:divsChild>
                                <w:div w:id="19276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515634">
      <w:bodyDiv w:val="1"/>
      <w:marLeft w:val="0"/>
      <w:marRight w:val="0"/>
      <w:marTop w:val="0"/>
      <w:marBottom w:val="0"/>
      <w:divBdr>
        <w:top w:val="none" w:sz="0" w:space="0" w:color="auto"/>
        <w:left w:val="none" w:sz="0" w:space="0" w:color="auto"/>
        <w:bottom w:val="none" w:sz="0" w:space="0" w:color="auto"/>
        <w:right w:val="none" w:sz="0" w:space="0" w:color="auto"/>
      </w:divBdr>
      <w:divsChild>
        <w:div w:id="139923730">
          <w:marLeft w:val="0"/>
          <w:marRight w:val="0"/>
          <w:marTop w:val="0"/>
          <w:marBottom w:val="0"/>
          <w:divBdr>
            <w:top w:val="none" w:sz="0" w:space="0" w:color="auto"/>
            <w:left w:val="none" w:sz="0" w:space="0" w:color="auto"/>
            <w:bottom w:val="none" w:sz="0" w:space="0" w:color="auto"/>
            <w:right w:val="none" w:sz="0" w:space="0" w:color="auto"/>
          </w:divBdr>
          <w:divsChild>
            <w:div w:id="740832400">
              <w:marLeft w:val="0"/>
              <w:marRight w:val="0"/>
              <w:marTop w:val="0"/>
              <w:marBottom w:val="0"/>
              <w:divBdr>
                <w:top w:val="none" w:sz="0" w:space="0" w:color="auto"/>
                <w:left w:val="none" w:sz="0" w:space="0" w:color="auto"/>
                <w:bottom w:val="none" w:sz="0" w:space="0" w:color="auto"/>
                <w:right w:val="none" w:sz="0" w:space="0" w:color="auto"/>
              </w:divBdr>
              <w:divsChild>
                <w:div w:id="126705635">
                  <w:marLeft w:val="0"/>
                  <w:marRight w:val="0"/>
                  <w:marTop w:val="0"/>
                  <w:marBottom w:val="0"/>
                  <w:divBdr>
                    <w:top w:val="none" w:sz="0" w:space="0" w:color="auto"/>
                    <w:left w:val="none" w:sz="0" w:space="0" w:color="auto"/>
                    <w:bottom w:val="none" w:sz="0" w:space="0" w:color="auto"/>
                    <w:right w:val="none" w:sz="0" w:space="0" w:color="auto"/>
                  </w:divBdr>
                  <w:divsChild>
                    <w:div w:id="1101534907">
                      <w:marLeft w:val="150"/>
                      <w:marRight w:val="150"/>
                      <w:marTop w:val="0"/>
                      <w:marBottom w:val="0"/>
                      <w:divBdr>
                        <w:top w:val="none" w:sz="0" w:space="0" w:color="auto"/>
                        <w:left w:val="none" w:sz="0" w:space="0" w:color="auto"/>
                        <w:bottom w:val="none" w:sz="0" w:space="0" w:color="auto"/>
                        <w:right w:val="none" w:sz="0" w:space="0" w:color="auto"/>
                      </w:divBdr>
                      <w:divsChild>
                        <w:div w:id="2054498849">
                          <w:marLeft w:val="0"/>
                          <w:marRight w:val="0"/>
                          <w:marTop w:val="0"/>
                          <w:marBottom w:val="0"/>
                          <w:divBdr>
                            <w:top w:val="none" w:sz="0" w:space="0" w:color="auto"/>
                            <w:left w:val="none" w:sz="0" w:space="0" w:color="auto"/>
                            <w:bottom w:val="none" w:sz="0" w:space="0" w:color="auto"/>
                            <w:right w:val="none" w:sz="0" w:space="0" w:color="auto"/>
                          </w:divBdr>
                          <w:divsChild>
                            <w:div w:id="261837467">
                              <w:marLeft w:val="0"/>
                              <w:marRight w:val="0"/>
                              <w:marTop w:val="0"/>
                              <w:marBottom w:val="0"/>
                              <w:divBdr>
                                <w:top w:val="none" w:sz="0" w:space="0" w:color="auto"/>
                                <w:left w:val="none" w:sz="0" w:space="0" w:color="auto"/>
                                <w:bottom w:val="none" w:sz="0" w:space="0" w:color="auto"/>
                                <w:right w:val="none" w:sz="0" w:space="0" w:color="auto"/>
                              </w:divBdr>
                            </w:div>
                            <w:div w:id="1663898151">
                              <w:marLeft w:val="0"/>
                              <w:marRight w:val="0"/>
                              <w:marTop w:val="0"/>
                              <w:marBottom w:val="0"/>
                              <w:divBdr>
                                <w:top w:val="none" w:sz="0" w:space="0" w:color="auto"/>
                                <w:left w:val="none" w:sz="0" w:space="0" w:color="auto"/>
                                <w:bottom w:val="none" w:sz="0" w:space="0" w:color="auto"/>
                                <w:right w:val="none" w:sz="0" w:space="0" w:color="auto"/>
                              </w:divBdr>
                              <w:divsChild>
                                <w:div w:id="23867485">
                                  <w:marLeft w:val="0"/>
                                  <w:marRight w:val="0"/>
                                  <w:marTop w:val="0"/>
                                  <w:marBottom w:val="0"/>
                                  <w:divBdr>
                                    <w:top w:val="none" w:sz="0" w:space="0" w:color="auto"/>
                                    <w:left w:val="none" w:sz="0" w:space="0" w:color="auto"/>
                                    <w:bottom w:val="none" w:sz="0" w:space="0" w:color="auto"/>
                                    <w:right w:val="none" w:sz="0" w:space="0" w:color="auto"/>
                                  </w:divBdr>
                                  <w:divsChild>
                                    <w:div w:id="1014457204">
                                      <w:marLeft w:val="0"/>
                                      <w:marRight w:val="0"/>
                                      <w:marTop w:val="0"/>
                                      <w:marBottom w:val="0"/>
                                      <w:divBdr>
                                        <w:top w:val="none" w:sz="0" w:space="0" w:color="auto"/>
                                        <w:left w:val="none" w:sz="0" w:space="0" w:color="auto"/>
                                        <w:bottom w:val="none" w:sz="0" w:space="0" w:color="auto"/>
                                        <w:right w:val="none" w:sz="0" w:space="0" w:color="auto"/>
                                      </w:divBdr>
                                      <w:divsChild>
                                        <w:div w:id="190459455">
                                          <w:marLeft w:val="0"/>
                                          <w:marRight w:val="0"/>
                                          <w:marTop w:val="0"/>
                                          <w:marBottom w:val="0"/>
                                          <w:divBdr>
                                            <w:top w:val="none" w:sz="0" w:space="0" w:color="auto"/>
                                            <w:left w:val="none" w:sz="0" w:space="0" w:color="auto"/>
                                            <w:bottom w:val="none" w:sz="0" w:space="0" w:color="auto"/>
                                            <w:right w:val="none" w:sz="0" w:space="0" w:color="auto"/>
                                          </w:divBdr>
                                          <w:divsChild>
                                            <w:div w:id="1614896772">
                                              <w:marLeft w:val="0"/>
                                              <w:marRight w:val="0"/>
                                              <w:marTop w:val="0"/>
                                              <w:marBottom w:val="0"/>
                                              <w:divBdr>
                                                <w:top w:val="none" w:sz="0" w:space="0" w:color="auto"/>
                                                <w:left w:val="none" w:sz="0" w:space="0" w:color="auto"/>
                                                <w:bottom w:val="none" w:sz="0" w:space="0" w:color="auto"/>
                                                <w:right w:val="none" w:sz="0" w:space="0" w:color="auto"/>
                                              </w:divBdr>
                                              <w:divsChild>
                                                <w:div w:id="490560030">
                                                  <w:marLeft w:val="0"/>
                                                  <w:marRight w:val="0"/>
                                                  <w:marTop w:val="0"/>
                                                  <w:marBottom w:val="0"/>
                                                  <w:divBdr>
                                                    <w:top w:val="none" w:sz="0" w:space="0" w:color="auto"/>
                                                    <w:left w:val="none" w:sz="0" w:space="0" w:color="auto"/>
                                                    <w:bottom w:val="none" w:sz="0" w:space="0" w:color="auto"/>
                                                    <w:right w:val="none" w:sz="0" w:space="0" w:color="auto"/>
                                                  </w:divBdr>
                                                  <w:divsChild>
                                                    <w:div w:id="5920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539874">
              <w:marLeft w:val="0"/>
              <w:marRight w:val="0"/>
              <w:marTop w:val="0"/>
              <w:marBottom w:val="0"/>
              <w:divBdr>
                <w:top w:val="none" w:sz="0" w:space="0" w:color="auto"/>
                <w:left w:val="none" w:sz="0" w:space="0" w:color="auto"/>
                <w:bottom w:val="none" w:sz="0" w:space="0" w:color="auto"/>
                <w:right w:val="none" w:sz="0" w:space="0" w:color="auto"/>
              </w:divBdr>
              <w:divsChild>
                <w:div w:id="450824189">
                  <w:marLeft w:val="0"/>
                  <w:marRight w:val="0"/>
                  <w:marTop w:val="0"/>
                  <w:marBottom w:val="0"/>
                  <w:divBdr>
                    <w:top w:val="none" w:sz="0" w:space="0" w:color="auto"/>
                    <w:left w:val="none" w:sz="0" w:space="0" w:color="auto"/>
                    <w:bottom w:val="none" w:sz="0" w:space="0" w:color="auto"/>
                    <w:right w:val="none" w:sz="0" w:space="0" w:color="auto"/>
                  </w:divBdr>
                  <w:divsChild>
                    <w:div w:id="1469008999">
                      <w:marLeft w:val="150"/>
                      <w:marRight w:val="150"/>
                      <w:marTop w:val="0"/>
                      <w:marBottom w:val="0"/>
                      <w:divBdr>
                        <w:top w:val="none" w:sz="0" w:space="0" w:color="auto"/>
                        <w:left w:val="none" w:sz="0" w:space="0" w:color="auto"/>
                        <w:bottom w:val="none" w:sz="0" w:space="0" w:color="auto"/>
                        <w:right w:val="none" w:sz="0" w:space="0" w:color="auto"/>
                      </w:divBdr>
                      <w:divsChild>
                        <w:div w:id="1800957495">
                          <w:marLeft w:val="0"/>
                          <w:marRight w:val="0"/>
                          <w:marTop w:val="0"/>
                          <w:marBottom w:val="0"/>
                          <w:divBdr>
                            <w:top w:val="none" w:sz="0" w:space="0" w:color="auto"/>
                            <w:left w:val="none" w:sz="0" w:space="0" w:color="auto"/>
                            <w:bottom w:val="none" w:sz="0" w:space="0" w:color="auto"/>
                            <w:right w:val="none" w:sz="0" w:space="0" w:color="auto"/>
                          </w:divBdr>
                          <w:divsChild>
                            <w:div w:id="323630193">
                              <w:marLeft w:val="0"/>
                              <w:marRight w:val="0"/>
                              <w:marTop w:val="0"/>
                              <w:marBottom w:val="0"/>
                              <w:divBdr>
                                <w:top w:val="none" w:sz="0" w:space="0" w:color="auto"/>
                                <w:left w:val="none" w:sz="0" w:space="0" w:color="auto"/>
                                <w:bottom w:val="none" w:sz="0" w:space="0" w:color="auto"/>
                                <w:right w:val="none" w:sz="0" w:space="0" w:color="auto"/>
                              </w:divBdr>
                              <w:divsChild>
                                <w:div w:id="498076903">
                                  <w:marLeft w:val="0"/>
                                  <w:marRight w:val="0"/>
                                  <w:marTop w:val="0"/>
                                  <w:marBottom w:val="0"/>
                                  <w:divBdr>
                                    <w:top w:val="none" w:sz="0" w:space="0" w:color="auto"/>
                                    <w:left w:val="none" w:sz="0" w:space="0" w:color="auto"/>
                                    <w:bottom w:val="none" w:sz="0" w:space="0" w:color="auto"/>
                                    <w:right w:val="none" w:sz="0" w:space="0" w:color="auto"/>
                                  </w:divBdr>
                                  <w:divsChild>
                                    <w:div w:id="1000235946">
                                      <w:marLeft w:val="0"/>
                                      <w:marRight w:val="0"/>
                                      <w:marTop w:val="0"/>
                                      <w:marBottom w:val="0"/>
                                      <w:divBdr>
                                        <w:top w:val="none" w:sz="0" w:space="0" w:color="auto"/>
                                        <w:left w:val="none" w:sz="0" w:space="0" w:color="auto"/>
                                        <w:bottom w:val="none" w:sz="0" w:space="0" w:color="auto"/>
                                        <w:right w:val="none" w:sz="0" w:space="0" w:color="auto"/>
                                      </w:divBdr>
                                      <w:divsChild>
                                        <w:div w:id="969212499">
                                          <w:marLeft w:val="0"/>
                                          <w:marRight w:val="0"/>
                                          <w:marTop w:val="0"/>
                                          <w:marBottom w:val="0"/>
                                          <w:divBdr>
                                            <w:top w:val="none" w:sz="0" w:space="0" w:color="auto"/>
                                            <w:left w:val="none" w:sz="0" w:space="0" w:color="auto"/>
                                            <w:bottom w:val="none" w:sz="0" w:space="0" w:color="auto"/>
                                            <w:right w:val="none" w:sz="0" w:space="0" w:color="auto"/>
                                          </w:divBdr>
                                        </w:div>
                                        <w:div w:id="1469203082">
                                          <w:marLeft w:val="0"/>
                                          <w:marRight w:val="0"/>
                                          <w:marTop w:val="0"/>
                                          <w:marBottom w:val="0"/>
                                          <w:divBdr>
                                            <w:top w:val="none" w:sz="0" w:space="0" w:color="auto"/>
                                            <w:left w:val="none" w:sz="0" w:space="0" w:color="auto"/>
                                            <w:bottom w:val="none" w:sz="0" w:space="0" w:color="auto"/>
                                            <w:right w:val="none" w:sz="0" w:space="0" w:color="auto"/>
                                          </w:divBdr>
                                        </w:div>
                                        <w:div w:id="1857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030041">
      <w:bodyDiv w:val="1"/>
      <w:marLeft w:val="0"/>
      <w:marRight w:val="0"/>
      <w:marTop w:val="0"/>
      <w:marBottom w:val="0"/>
      <w:divBdr>
        <w:top w:val="none" w:sz="0" w:space="0" w:color="auto"/>
        <w:left w:val="none" w:sz="0" w:space="0" w:color="auto"/>
        <w:bottom w:val="none" w:sz="0" w:space="0" w:color="auto"/>
        <w:right w:val="none" w:sz="0" w:space="0" w:color="auto"/>
      </w:divBdr>
      <w:divsChild>
        <w:div w:id="2075228698">
          <w:marLeft w:val="0"/>
          <w:marRight w:val="0"/>
          <w:marTop w:val="0"/>
          <w:marBottom w:val="0"/>
          <w:divBdr>
            <w:top w:val="none" w:sz="0" w:space="0" w:color="auto"/>
            <w:left w:val="none" w:sz="0" w:space="0" w:color="auto"/>
            <w:bottom w:val="none" w:sz="0" w:space="0" w:color="auto"/>
            <w:right w:val="none" w:sz="0" w:space="0" w:color="auto"/>
          </w:divBdr>
          <w:divsChild>
            <w:div w:id="233861024">
              <w:marLeft w:val="0"/>
              <w:marRight w:val="0"/>
              <w:marTop w:val="0"/>
              <w:marBottom w:val="0"/>
              <w:divBdr>
                <w:top w:val="none" w:sz="0" w:space="0" w:color="auto"/>
                <w:left w:val="none" w:sz="0" w:space="0" w:color="auto"/>
                <w:bottom w:val="none" w:sz="0" w:space="0" w:color="auto"/>
                <w:right w:val="none" w:sz="0" w:space="0" w:color="auto"/>
              </w:divBdr>
              <w:divsChild>
                <w:div w:id="473841068">
                  <w:marLeft w:val="0"/>
                  <w:marRight w:val="0"/>
                  <w:marTop w:val="0"/>
                  <w:marBottom w:val="0"/>
                  <w:divBdr>
                    <w:top w:val="none" w:sz="0" w:space="0" w:color="auto"/>
                    <w:left w:val="none" w:sz="0" w:space="0" w:color="auto"/>
                    <w:bottom w:val="none" w:sz="0" w:space="0" w:color="auto"/>
                    <w:right w:val="none" w:sz="0" w:space="0" w:color="auto"/>
                  </w:divBdr>
                  <w:divsChild>
                    <w:div w:id="2037345175">
                      <w:marLeft w:val="150"/>
                      <w:marRight w:val="150"/>
                      <w:marTop w:val="0"/>
                      <w:marBottom w:val="0"/>
                      <w:divBdr>
                        <w:top w:val="none" w:sz="0" w:space="0" w:color="auto"/>
                        <w:left w:val="none" w:sz="0" w:space="0" w:color="auto"/>
                        <w:bottom w:val="none" w:sz="0" w:space="0" w:color="auto"/>
                        <w:right w:val="none" w:sz="0" w:space="0" w:color="auto"/>
                      </w:divBdr>
                      <w:divsChild>
                        <w:div w:id="1693265866">
                          <w:marLeft w:val="0"/>
                          <w:marRight w:val="0"/>
                          <w:marTop w:val="0"/>
                          <w:marBottom w:val="0"/>
                          <w:divBdr>
                            <w:top w:val="none" w:sz="0" w:space="0" w:color="auto"/>
                            <w:left w:val="none" w:sz="0" w:space="0" w:color="auto"/>
                            <w:bottom w:val="none" w:sz="0" w:space="0" w:color="auto"/>
                            <w:right w:val="none" w:sz="0" w:space="0" w:color="auto"/>
                          </w:divBdr>
                          <w:divsChild>
                            <w:div w:id="752050345">
                              <w:marLeft w:val="0"/>
                              <w:marRight w:val="0"/>
                              <w:marTop w:val="0"/>
                              <w:marBottom w:val="0"/>
                              <w:divBdr>
                                <w:top w:val="none" w:sz="0" w:space="0" w:color="auto"/>
                                <w:left w:val="none" w:sz="0" w:space="0" w:color="auto"/>
                                <w:bottom w:val="none" w:sz="0" w:space="0" w:color="auto"/>
                                <w:right w:val="none" w:sz="0" w:space="0" w:color="auto"/>
                              </w:divBdr>
                              <w:divsChild>
                                <w:div w:id="1641769369">
                                  <w:marLeft w:val="0"/>
                                  <w:marRight w:val="0"/>
                                  <w:marTop w:val="0"/>
                                  <w:marBottom w:val="0"/>
                                  <w:divBdr>
                                    <w:top w:val="none" w:sz="0" w:space="0" w:color="auto"/>
                                    <w:left w:val="none" w:sz="0" w:space="0" w:color="auto"/>
                                    <w:bottom w:val="none" w:sz="0" w:space="0" w:color="auto"/>
                                    <w:right w:val="none" w:sz="0" w:space="0" w:color="auto"/>
                                  </w:divBdr>
                                  <w:divsChild>
                                    <w:div w:id="269708828">
                                      <w:marLeft w:val="0"/>
                                      <w:marRight w:val="0"/>
                                      <w:marTop w:val="0"/>
                                      <w:marBottom w:val="0"/>
                                      <w:divBdr>
                                        <w:top w:val="none" w:sz="0" w:space="0" w:color="auto"/>
                                        <w:left w:val="none" w:sz="0" w:space="0" w:color="auto"/>
                                        <w:bottom w:val="none" w:sz="0" w:space="0" w:color="auto"/>
                                        <w:right w:val="none" w:sz="0" w:space="0" w:color="auto"/>
                                      </w:divBdr>
                                      <w:divsChild>
                                        <w:div w:id="983394545">
                                          <w:marLeft w:val="0"/>
                                          <w:marRight w:val="0"/>
                                          <w:marTop w:val="0"/>
                                          <w:marBottom w:val="0"/>
                                          <w:divBdr>
                                            <w:top w:val="none" w:sz="0" w:space="0" w:color="auto"/>
                                            <w:left w:val="none" w:sz="0" w:space="0" w:color="auto"/>
                                            <w:bottom w:val="none" w:sz="0" w:space="0" w:color="auto"/>
                                            <w:right w:val="none" w:sz="0" w:space="0" w:color="auto"/>
                                          </w:divBdr>
                                          <w:divsChild>
                                            <w:div w:id="1855918716">
                                              <w:marLeft w:val="0"/>
                                              <w:marRight w:val="0"/>
                                              <w:marTop w:val="0"/>
                                              <w:marBottom w:val="0"/>
                                              <w:divBdr>
                                                <w:top w:val="none" w:sz="0" w:space="0" w:color="auto"/>
                                                <w:left w:val="none" w:sz="0" w:space="0" w:color="auto"/>
                                                <w:bottom w:val="none" w:sz="0" w:space="0" w:color="auto"/>
                                                <w:right w:val="none" w:sz="0" w:space="0" w:color="auto"/>
                                              </w:divBdr>
                                              <w:divsChild>
                                                <w:div w:id="371535604">
                                                  <w:marLeft w:val="0"/>
                                                  <w:marRight w:val="0"/>
                                                  <w:marTop w:val="0"/>
                                                  <w:marBottom w:val="0"/>
                                                  <w:divBdr>
                                                    <w:top w:val="none" w:sz="0" w:space="0" w:color="auto"/>
                                                    <w:left w:val="none" w:sz="0" w:space="0" w:color="auto"/>
                                                    <w:bottom w:val="none" w:sz="0" w:space="0" w:color="auto"/>
                                                    <w:right w:val="none" w:sz="0" w:space="0" w:color="auto"/>
                                                  </w:divBdr>
                                                  <w:divsChild>
                                                    <w:div w:id="8221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613863">
      <w:bodyDiv w:val="1"/>
      <w:marLeft w:val="0"/>
      <w:marRight w:val="0"/>
      <w:marTop w:val="0"/>
      <w:marBottom w:val="0"/>
      <w:divBdr>
        <w:top w:val="none" w:sz="0" w:space="0" w:color="auto"/>
        <w:left w:val="none" w:sz="0" w:space="0" w:color="auto"/>
        <w:bottom w:val="none" w:sz="0" w:space="0" w:color="auto"/>
        <w:right w:val="none" w:sz="0" w:space="0" w:color="auto"/>
      </w:divBdr>
      <w:divsChild>
        <w:div w:id="951786774">
          <w:marLeft w:val="0"/>
          <w:marRight w:val="0"/>
          <w:marTop w:val="0"/>
          <w:marBottom w:val="0"/>
          <w:divBdr>
            <w:top w:val="none" w:sz="0" w:space="0" w:color="auto"/>
            <w:left w:val="none" w:sz="0" w:space="0" w:color="auto"/>
            <w:bottom w:val="none" w:sz="0" w:space="0" w:color="auto"/>
            <w:right w:val="none" w:sz="0" w:space="0" w:color="auto"/>
          </w:divBdr>
        </w:div>
      </w:divsChild>
    </w:div>
    <w:div w:id="1928659447">
      <w:bodyDiv w:val="1"/>
      <w:marLeft w:val="0"/>
      <w:marRight w:val="0"/>
      <w:marTop w:val="0"/>
      <w:marBottom w:val="0"/>
      <w:divBdr>
        <w:top w:val="none" w:sz="0" w:space="0" w:color="auto"/>
        <w:left w:val="none" w:sz="0" w:space="0" w:color="auto"/>
        <w:bottom w:val="none" w:sz="0" w:space="0" w:color="auto"/>
        <w:right w:val="none" w:sz="0" w:space="0" w:color="auto"/>
      </w:divBdr>
      <w:divsChild>
        <w:div w:id="322395823">
          <w:marLeft w:val="0"/>
          <w:marRight w:val="0"/>
          <w:marTop w:val="0"/>
          <w:marBottom w:val="0"/>
          <w:divBdr>
            <w:top w:val="none" w:sz="0" w:space="0" w:color="auto"/>
            <w:left w:val="none" w:sz="0" w:space="0" w:color="auto"/>
            <w:bottom w:val="none" w:sz="0" w:space="0" w:color="auto"/>
            <w:right w:val="none" w:sz="0" w:space="0" w:color="auto"/>
          </w:divBdr>
          <w:divsChild>
            <w:div w:id="1752655169">
              <w:marLeft w:val="0"/>
              <w:marRight w:val="0"/>
              <w:marTop w:val="0"/>
              <w:marBottom w:val="0"/>
              <w:divBdr>
                <w:top w:val="none" w:sz="0" w:space="0" w:color="auto"/>
                <w:left w:val="none" w:sz="0" w:space="0" w:color="auto"/>
                <w:bottom w:val="none" w:sz="0" w:space="0" w:color="auto"/>
                <w:right w:val="none" w:sz="0" w:space="0" w:color="auto"/>
              </w:divBdr>
              <w:divsChild>
                <w:div w:id="466818592">
                  <w:marLeft w:val="0"/>
                  <w:marRight w:val="0"/>
                  <w:marTop w:val="0"/>
                  <w:marBottom w:val="0"/>
                  <w:divBdr>
                    <w:top w:val="none" w:sz="0" w:space="0" w:color="auto"/>
                    <w:left w:val="none" w:sz="0" w:space="0" w:color="auto"/>
                    <w:bottom w:val="none" w:sz="0" w:space="0" w:color="auto"/>
                    <w:right w:val="none" w:sz="0" w:space="0" w:color="auto"/>
                  </w:divBdr>
                  <w:divsChild>
                    <w:div w:id="1736197656">
                      <w:marLeft w:val="0"/>
                      <w:marRight w:val="0"/>
                      <w:marTop w:val="0"/>
                      <w:marBottom w:val="0"/>
                      <w:divBdr>
                        <w:top w:val="none" w:sz="0" w:space="0" w:color="auto"/>
                        <w:left w:val="none" w:sz="0" w:space="0" w:color="auto"/>
                        <w:bottom w:val="none" w:sz="0" w:space="0" w:color="auto"/>
                        <w:right w:val="none" w:sz="0" w:space="0" w:color="auto"/>
                      </w:divBdr>
                      <w:divsChild>
                        <w:div w:id="628827908">
                          <w:marLeft w:val="0"/>
                          <w:marRight w:val="0"/>
                          <w:marTop w:val="0"/>
                          <w:marBottom w:val="0"/>
                          <w:divBdr>
                            <w:top w:val="none" w:sz="0" w:space="0" w:color="auto"/>
                            <w:left w:val="none" w:sz="0" w:space="0" w:color="auto"/>
                            <w:bottom w:val="none" w:sz="0" w:space="0" w:color="auto"/>
                            <w:right w:val="none" w:sz="0" w:space="0" w:color="auto"/>
                          </w:divBdr>
                          <w:divsChild>
                            <w:div w:id="1343892023">
                              <w:marLeft w:val="0"/>
                              <w:marRight w:val="0"/>
                              <w:marTop w:val="0"/>
                              <w:marBottom w:val="0"/>
                              <w:divBdr>
                                <w:top w:val="none" w:sz="0" w:space="0" w:color="auto"/>
                                <w:left w:val="none" w:sz="0" w:space="0" w:color="auto"/>
                                <w:bottom w:val="none" w:sz="0" w:space="0" w:color="auto"/>
                                <w:right w:val="none" w:sz="0" w:space="0" w:color="auto"/>
                              </w:divBdr>
                              <w:divsChild>
                                <w:div w:id="14927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vent.com/events/are-you-crazy-retail-farm-market-agri-tourism-bus-tour/event-summary-7793d88061674069bbbbf48cec88be80.aspx" TargetMode="External"/><Relationship Id="rId3" Type="http://schemas.openxmlformats.org/officeDocument/2006/relationships/settings" Target="settings.xml"/><Relationship Id="rId7" Type="http://schemas.openxmlformats.org/officeDocument/2006/relationships/hyperlink" Target="http://agsci.psu.edu/a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tension.psu.edu/community/ecd/courses/land-use-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11893</CharactersWithSpaces>
  <SharedDoc>false</SharedDoc>
  <HLinks>
    <vt:vector size="24" baseType="variant">
      <vt:variant>
        <vt:i4>4653080</vt:i4>
      </vt:variant>
      <vt:variant>
        <vt:i4>9</vt:i4>
      </vt:variant>
      <vt:variant>
        <vt:i4>0</vt:i4>
      </vt:variant>
      <vt:variant>
        <vt:i4>5</vt:i4>
      </vt:variant>
      <vt:variant>
        <vt:lpwstr>http://extension.psu.edu/community/ecd/courses/land-use-planning</vt:lpwstr>
      </vt:variant>
      <vt:variant>
        <vt:lpwstr/>
      </vt:variant>
      <vt:variant>
        <vt:i4>8192042</vt:i4>
      </vt:variant>
      <vt:variant>
        <vt:i4>6</vt:i4>
      </vt:variant>
      <vt:variant>
        <vt:i4>0</vt:i4>
      </vt:variant>
      <vt:variant>
        <vt:i4>5</vt:i4>
      </vt:variant>
      <vt:variant>
        <vt:lpwstr>http://www.cvent.com/events/are-you-crazy-retail-farm-market-agri-tourism-bus-tour/event-summary-7793d88061674069bbbbf48cec88be80.aspx</vt:lpwstr>
      </vt:variant>
      <vt:variant>
        <vt:lpwstr/>
      </vt:variant>
      <vt:variant>
        <vt:i4>4718661</vt:i4>
      </vt:variant>
      <vt:variant>
        <vt:i4>3</vt:i4>
      </vt:variant>
      <vt:variant>
        <vt:i4>0</vt:i4>
      </vt:variant>
      <vt:variant>
        <vt:i4>5</vt:i4>
      </vt:variant>
      <vt:variant>
        <vt:lpwstr>http://usablight.org/</vt:lpwstr>
      </vt:variant>
      <vt:variant>
        <vt:lpwstr/>
      </vt:variant>
      <vt:variant>
        <vt:i4>4194373</vt:i4>
      </vt:variant>
      <vt:variant>
        <vt:i4>0</vt:i4>
      </vt:variant>
      <vt:variant>
        <vt:i4>0</vt:i4>
      </vt:variant>
      <vt:variant>
        <vt:i4>5</vt:i4>
      </vt:variant>
      <vt:variant>
        <vt:lpwstr>http://agsci.psu.edu/apd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deyouker</dc:creator>
  <cp:lastModifiedBy>Brad</cp:lastModifiedBy>
  <cp:revision>3</cp:revision>
  <dcterms:created xsi:type="dcterms:W3CDTF">2013-08-05T20:31:00Z</dcterms:created>
  <dcterms:modified xsi:type="dcterms:W3CDTF">2013-08-05T20:35:00Z</dcterms:modified>
</cp:coreProperties>
</file>